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37DB08" w14:textId="77777777" w:rsidR="00387499" w:rsidRDefault="00387499" w:rsidP="00387499">
      <w:pPr>
        <w:spacing w:before="0" w:beforeAutospacing="0" w:after="0" w:afterAutospacing="0"/>
        <w:jc w:val="center"/>
        <w:rPr>
          <w:rFonts w:hAnsi="Times New Roman" w:cs="Times New Roman"/>
          <w:b/>
          <w:color w:val="000000"/>
          <w:sz w:val="28"/>
          <w:szCs w:val="28"/>
          <w:lang w:val="ru-RU"/>
        </w:rPr>
      </w:pPr>
      <w:r>
        <w:rPr>
          <w:rFonts w:hAnsi="Times New Roman" w:cs="Times New Roman"/>
          <w:b/>
          <w:noProof/>
          <w:color w:val="000000"/>
          <w:sz w:val="28"/>
          <w:szCs w:val="28"/>
          <w:lang w:val="ru-RU" w:eastAsia="ru-RU"/>
        </w:rPr>
        <w:drawing>
          <wp:inline distT="0" distB="0" distL="0" distR="0" wp14:anchorId="33B27B33" wp14:editId="612D18E9">
            <wp:extent cx="848845" cy="962025"/>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8845" cy="962025"/>
                    </a:xfrm>
                    <a:prstGeom prst="rect">
                      <a:avLst/>
                    </a:prstGeom>
                    <a:noFill/>
                  </pic:spPr>
                </pic:pic>
              </a:graphicData>
            </a:graphic>
          </wp:inline>
        </w:drawing>
      </w:r>
    </w:p>
    <w:p w14:paraId="69DA839E" w14:textId="77777777" w:rsidR="00387499" w:rsidRDefault="00387499" w:rsidP="00387499">
      <w:pPr>
        <w:spacing w:before="0" w:beforeAutospacing="0" w:after="0" w:afterAutospacing="0"/>
        <w:jc w:val="center"/>
        <w:rPr>
          <w:rFonts w:hAnsi="Times New Roman" w:cs="Times New Roman"/>
          <w:b/>
          <w:color w:val="000000"/>
          <w:sz w:val="28"/>
          <w:szCs w:val="28"/>
          <w:lang w:val="ru-RU"/>
        </w:rPr>
      </w:pPr>
    </w:p>
    <w:p w14:paraId="7EF829B3" w14:textId="77777777" w:rsidR="00387499" w:rsidRPr="00387499" w:rsidRDefault="00387499" w:rsidP="00387499">
      <w:pPr>
        <w:spacing w:before="0" w:beforeAutospacing="0" w:after="0" w:afterAutospacing="0"/>
        <w:jc w:val="center"/>
        <w:rPr>
          <w:rFonts w:hAnsi="Times New Roman" w:cs="Times New Roman"/>
          <w:b/>
          <w:color w:val="000000"/>
          <w:sz w:val="28"/>
          <w:szCs w:val="28"/>
          <w:lang w:val="ru-RU"/>
        </w:rPr>
      </w:pPr>
      <w:r w:rsidRPr="00387499">
        <w:rPr>
          <w:rFonts w:hAnsi="Times New Roman" w:cs="Times New Roman"/>
          <w:b/>
          <w:color w:val="000000"/>
          <w:sz w:val="28"/>
          <w:szCs w:val="28"/>
          <w:lang w:val="ru-RU"/>
        </w:rPr>
        <w:t>МУНИЦИПАЛЬНОЕ КАЗЕННОЕ УЧРЕЖДЕНИЕ</w:t>
      </w:r>
    </w:p>
    <w:p w14:paraId="1164A80C" w14:textId="77777777" w:rsidR="00387499" w:rsidRPr="00387499" w:rsidRDefault="00387499" w:rsidP="00387499">
      <w:pPr>
        <w:spacing w:before="0" w:beforeAutospacing="0" w:after="0" w:afterAutospacing="0"/>
        <w:jc w:val="center"/>
        <w:rPr>
          <w:rFonts w:hAnsi="Times New Roman" w:cs="Times New Roman"/>
          <w:b/>
          <w:color w:val="000000"/>
          <w:sz w:val="28"/>
          <w:szCs w:val="28"/>
          <w:lang w:val="ru-RU"/>
        </w:rPr>
      </w:pPr>
      <w:r w:rsidRPr="00387499">
        <w:rPr>
          <w:rFonts w:hAnsi="Times New Roman" w:cs="Times New Roman"/>
          <w:b/>
          <w:color w:val="000000"/>
          <w:sz w:val="28"/>
          <w:szCs w:val="28"/>
          <w:lang w:val="ru-RU"/>
        </w:rPr>
        <w:t>УПРАВЛЕНИЕ ОБРАЗОВАНИЯ</w:t>
      </w:r>
    </w:p>
    <w:p w14:paraId="5D8F9D1D" w14:textId="77777777" w:rsidR="00F30900" w:rsidRPr="00387499" w:rsidRDefault="00387499" w:rsidP="00387499">
      <w:pPr>
        <w:spacing w:before="0" w:beforeAutospacing="0" w:after="0" w:afterAutospacing="0"/>
        <w:jc w:val="center"/>
        <w:rPr>
          <w:rFonts w:hAnsi="Times New Roman" w:cs="Times New Roman"/>
          <w:b/>
          <w:color w:val="000000"/>
          <w:sz w:val="28"/>
          <w:szCs w:val="28"/>
          <w:lang w:val="ru-RU"/>
        </w:rPr>
      </w:pPr>
      <w:r w:rsidRPr="00387499">
        <w:rPr>
          <w:rFonts w:hAnsi="Times New Roman" w:cs="Times New Roman"/>
          <w:b/>
          <w:color w:val="000000"/>
          <w:sz w:val="28"/>
          <w:szCs w:val="28"/>
          <w:lang w:val="ru-RU"/>
        </w:rPr>
        <w:t>АДМИНИСТРАЦИИ ВЯТСКОПОЛЯНСКОГО РАЙОНА</w:t>
      </w:r>
    </w:p>
    <w:p w14:paraId="698B49AF" w14:textId="77777777" w:rsidR="00387499" w:rsidRPr="00C10EB8" w:rsidRDefault="00387499" w:rsidP="00387499">
      <w:pPr>
        <w:jc w:val="center"/>
        <w:rPr>
          <w:rFonts w:hAnsi="Times New Roman" w:cs="Times New Roman"/>
          <w:b/>
          <w:color w:val="000000"/>
          <w:sz w:val="28"/>
          <w:szCs w:val="28"/>
          <w:lang w:val="ru-RU"/>
        </w:rPr>
      </w:pPr>
      <w:r w:rsidRPr="00C10EB8">
        <w:rPr>
          <w:rFonts w:hAnsi="Times New Roman" w:cs="Times New Roman"/>
          <w:b/>
          <w:color w:val="000000"/>
          <w:sz w:val="28"/>
          <w:szCs w:val="28"/>
          <w:lang w:val="ru-RU"/>
        </w:rPr>
        <w:t>ПРИКАЗ</w:t>
      </w:r>
    </w:p>
    <w:p w14:paraId="72250C5D" w14:textId="795BDB2D" w:rsidR="00387499" w:rsidRDefault="00387499" w:rsidP="00387499">
      <w:pPr>
        <w:rPr>
          <w:rFonts w:hAnsi="Times New Roman" w:cs="Times New Roman"/>
          <w:color w:val="000000"/>
          <w:sz w:val="24"/>
          <w:szCs w:val="24"/>
          <w:lang w:val="ru-RU"/>
        </w:rPr>
      </w:pPr>
      <w:r w:rsidRPr="00387499">
        <w:rPr>
          <w:rFonts w:hAnsi="Times New Roman" w:cs="Times New Roman"/>
          <w:color w:val="000000"/>
          <w:sz w:val="24"/>
          <w:szCs w:val="24"/>
          <w:lang w:val="ru-RU"/>
        </w:rPr>
        <w:t xml:space="preserve"> </w:t>
      </w:r>
      <w:r w:rsidR="000C1C84">
        <w:rPr>
          <w:rFonts w:hAnsi="Times New Roman" w:cs="Times New Roman"/>
          <w:color w:val="000000"/>
          <w:sz w:val="24"/>
          <w:szCs w:val="24"/>
          <w:lang w:val="ru-RU"/>
        </w:rPr>
        <w:t>28.12.2024</w:t>
      </w:r>
      <w:r w:rsidRPr="00387499">
        <w:rPr>
          <w:rFonts w:hAnsi="Times New Roman" w:cs="Times New Roman"/>
          <w:color w:val="000000"/>
          <w:sz w:val="24"/>
          <w:szCs w:val="24"/>
          <w:lang w:val="ru-RU"/>
        </w:rPr>
        <w:t xml:space="preserve">                                                                                </w:t>
      </w:r>
      <w:r>
        <w:rPr>
          <w:rFonts w:hAnsi="Times New Roman" w:cs="Times New Roman"/>
          <w:color w:val="000000"/>
          <w:sz w:val="24"/>
          <w:szCs w:val="24"/>
          <w:lang w:val="ru-RU"/>
        </w:rPr>
        <w:t xml:space="preserve">            </w:t>
      </w:r>
      <w:r w:rsidR="000C1C84">
        <w:rPr>
          <w:rFonts w:hAnsi="Times New Roman" w:cs="Times New Roman"/>
          <w:color w:val="000000"/>
          <w:sz w:val="24"/>
          <w:szCs w:val="24"/>
          <w:lang w:val="ru-RU"/>
        </w:rPr>
        <w:t xml:space="preserve">                        </w:t>
      </w:r>
      <w:r w:rsidRPr="00387499">
        <w:rPr>
          <w:rFonts w:hAnsi="Times New Roman" w:cs="Times New Roman"/>
          <w:color w:val="000000"/>
          <w:sz w:val="24"/>
          <w:szCs w:val="24"/>
          <w:lang w:val="ru-RU"/>
        </w:rPr>
        <w:t xml:space="preserve"> № </w:t>
      </w:r>
      <w:r>
        <w:rPr>
          <w:rFonts w:hAnsi="Times New Roman" w:cs="Times New Roman"/>
          <w:color w:val="000000"/>
          <w:sz w:val="24"/>
          <w:szCs w:val="24"/>
          <w:lang w:val="ru-RU"/>
        </w:rPr>
        <w:t xml:space="preserve"> </w:t>
      </w:r>
      <w:r w:rsidR="000C1C84">
        <w:rPr>
          <w:rFonts w:hAnsi="Times New Roman" w:cs="Times New Roman"/>
          <w:color w:val="000000"/>
          <w:sz w:val="24"/>
          <w:szCs w:val="24"/>
          <w:lang w:val="ru-RU"/>
        </w:rPr>
        <w:t>247</w:t>
      </w:r>
      <w:r w:rsidRPr="00387499">
        <w:rPr>
          <w:rFonts w:hAnsi="Times New Roman" w:cs="Times New Roman"/>
          <w:color w:val="000000"/>
          <w:sz w:val="24"/>
          <w:szCs w:val="24"/>
          <w:lang w:val="ru-RU"/>
        </w:rPr>
        <w:t xml:space="preserve">             </w:t>
      </w:r>
    </w:p>
    <w:p w14:paraId="12583B35" w14:textId="77777777" w:rsidR="00F30900" w:rsidRPr="00C10EB8" w:rsidRDefault="00387499" w:rsidP="00387499">
      <w:pPr>
        <w:rPr>
          <w:rFonts w:hAnsi="Times New Roman" w:cs="Times New Roman"/>
          <w:color w:val="000000"/>
          <w:sz w:val="28"/>
          <w:szCs w:val="28"/>
          <w:lang w:val="ru-RU"/>
        </w:rPr>
      </w:pPr>
      <w:r>
        <w:rPr>
          <w:rFonts w:hAnsi="Times New Roman" w:cs="Times New Roman"/>
          <w:color w:val="000000"/>
          <w:sz w:val="24"/>
          <w:szCs w:val="24"/>
          <w:lang w:val="ru-RU"/>
        </w:rPr>
        <w:t xml:space="preserve">                                                         </w:t>
      </w:r>
      <w:r w:rsidRPr="00C10EB8">
        <w:rPr>
          <w:rFonts w:hAnsi="Times New Roman" w:cs="Times New Roman"/>
          <w:color w:val="000000"/>
          <w:sz w:val="28"/>
          <w:szCs w:val="28"/>
          <w:lang w:val="ru-RU"/>
        </w:rPr>
        <w:t xml:space="preserve">г. Вятские Поляны                                               </w:t>
      </w:r>
    </w:p>
    <w:p w14:paraId="5DE417A0" w14:textId="77777777" w:rsidR="00211380" w:rsidRPr="00211380" w:rsidRDefault="00211380" w:rsidP="00211380">
      <w:pPr>
        <w:spacing w:before="0" w:beforeAutospacing="0" w:after="0" w:afterAutospacing="0"/>
        <w:jc w:val="center"/>
        <w:rPr>
          <w:rFonts w:hAnsi="Times New Roman" w:cs="Times New Roman"/>
          <w:b/>
          <w:color w:val="000000"/>
          <w:sz w:val="28"/>
          <w:szCs w:val="28"/>
          <w:lang w:val="ru-RU"/>
        </w:rPr>
      </w:pPr>
      <w:r w:rsidRPr="00211380">
        <w:rPr>
          <w:rFonts w:hAnsi="Times New Roman" w:cs="Times New Roman"/>
          <w:b/>
          <w:color w:val="000000"/>
          <w:sz w:val="28"/>
          <w:szCs w:val="28"/>
          <w:lang w:val="ru-RU"/>
        </w:rPr>
        <w:t>О</w:t>
      </w:r>
      <w:r w:rsidR="00F30900" w:rsidRPr="00211380">
        <w:rPr>
          <w:rFonts w:hAnsi="Times New Roman" w:cs="Times New Roman"/>
          <w:b/>
          <w:color w:val="000000"/>
          <w:sz w:val="28"/>
          <w:szCs w:val="28"/>
          <w:lang w:val="ru-RU"/>
        </w:rPr>
        <w:t xml:space="preserve">б утверждении </w:t>
      </w:r>
      <w:r w:rsidR="007B4457">
        <w:rPr>
          <w:rFonts w:hAnsi="Times New Roman" w:cs="Times New Roman"/>
          <w:b/>
          <w:color w:val="000000"/>
          <w:sz w:val="28"/>
          <w:szCs w:val="28"/>
          <w:lang w:val="ru-RU"/>
        </w:rPr>
        <w:t xml:space="preserve">единой </w:t>
      </w:r>
      <w:r w:rsidR="00F30900" w:rsidRPr="00211380">
        <w:rPr>
          <w:rFonts w:hAnsi="Times New Roman" w:cs="Times New Roman"/>
          <w:b/>
          <w:color w:val="000000"/>
          <w:sz w:val="28"/>
          <w:szCs w:val="28"/>
          <w:lang w:val="ru-RU"/>
        </w:rPr>
        <w:t xml:space="preserve">учетной политики </w:t>
      </w:r>
      <w:proofErr w:type="gramStart"/>
      <w:r w:rsidR="00F30900" w:rsidRPr="00211380">
        <w:rPr>
          <w:rFonts w:hAnsi="Times New Roman" w:cs="Times New Roman"/>
          <w:b/>
          <w:color w:val="000000"/>
          <w:sz w:val="28"/>
          <w:szCs w:val="28"/>
          <w:lang w:val="ru-RU"/>
        </w:rPr>
        <w:t>централизованного</w:t>
      </w:r>
      <w:proofErr w:type="gramEnd"/>
    </w:p>
    <w:tbl>
      <w:tblPr>
        <w:tblW w:w="0" w:type="auto"/>
        <w:tblCellMar>
          <w:top w:w="15" w:type="dxa"/>
          <w:left w:w="15" w:type="dxa"/>
          <w:bottom w:w="15" w:type="dxa"/>
          <w:right w:w="15" w:type="dxa"/>
        </w:tblCellMar>
        <w:tblLook w:val="0600" w:firstRow="0" w:lastRow="0" w:firstColumn="0" w:lastColumn="0" w:noHBand="1" w:noVBand="1"/>
      </w:tblPr>
      <w:tblGrid>
        <w:gridCol w:w="6095"/>
        <w:gridCol w:w="156"/>
      </w:tblGrid>
      <w:tr w:rsidR="0099357F" w14:paraId="0DAD00CD" w14:textId="77777777">
        <w:tc>
          <w:tcPr>
            <w:tcW w:w="0" w:type="auto"/>
            <w:tcMar>
              <w:top w:w="75" w:type="dxa"/>
              <w:left w:w="75" w:type="dxa"/>
              <w:bottom w:w="75" w:type="dxa"/>
              <w:right w:w="75" w:type="dxa"/>
            </w:tcMar>
          </w:tcPr>
          <w:p w14:paraId="126B37E2" w14:textId="77777777" w:rsidR="0099357F" w:rsidRDefault="00BF4228" w:rsidP="00BF4228">
            <w:pPr>
              <w:spacing w:before="0" w:beforeAutospacing="0" w:after="0" w:afterAutospacing="0"/>
              <w:jc w:val="center"/>
            </w:pPr>
            <w:r>
              <w:rPr>
                <w:rFonts w:hAnsi="Times New Roman" w:cs="Times New Roman"/>
                <w:b/>
                <w:color w:val="000000"/>
                <w:sz w:val="28"/>
                <w:szCs w:val="28"/>
                <w:lang w:val="ru-RU"/>
              </w:rPr>
              <w:t xml:space="preserve">                                              </w:t>
            </w:r>
            <w:r w:rsidR="00F30900" w:rsidRPr="00211380">
              <w:rPr>
                <w:rFonts w:hAnsi="Times New Roman" w:cs="Times New Roman"/>
                <w:b/>
                <w:color w:val="000000"/>
                <w:sz w:val="28"/>
                <w:szCs w:val="28"/>
                <w:lang w:val="ru-RU"/>
              </w:rPr>
              <w:t>бухгалтерского учета</w:t>
            </w:r>
          </w:p>
        </w:tc>
        <w:tc>
          <w:tcPr>
            <w:tcW w:w="0" w:type="auto"/>
            <w:tcMar>
              <w:top w:w="75" w:type="dxa"/>
              <w:left w:w="75" w:type="dxa"/>
              <w:bottom w:w="75" w:type="dxa"/>
              <w:right w:w="75" w:type="dxa"/>
            </w:tcMar>
          </w:tcPr>
          <w:p w14:paraId="364B9C03" w14:textId="77777777" w:rsidR="0099357F" w:rsidRDefault="0099357F" w:rsidP="00BF4228">
            <w:pPr>
              <w:spacing w:before="0" w:beforeAutospacing="0" w:after="0" w:afterAutospacing="0"/>
              <w:jc w:val="center"/>
            </w:pPr>
          </w:p>
        </w:tc>
      </w:tr>
      <w:tr w:rsidR="0099357F" w14:paraId="6B7EED89" w14:textId="77777777">
        <w:tc>
          <w:tcPr>
            <w:tcW w:w="0" w:type="auto"/>
            <w:tcMar>
              <w:top w:w="75" w:type="dxa"/>
              <w:left w:w="75" w:type="dxa"/>
              <w:bottom w:w="75" w:type="dxa"/>
              <w:right w:w="75" w:type="dxa"/>
            </w:tcMar>
            <w:vAlign w:val="center"/>
          </w:tcPr>
          <w:p w14:paraId="4104668E" w14:textId="77777777" w:rsidR="0099357F" w:rsidRDefault="0099357F" w:rsidP="00BF4228">
            <w:pPr>
              <w:spacing w:before="0" w:beforeAutospacing="0" w:after="0" w:afterAutospacing="0"/>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14:paraId="60DF2442" w14:textId="77777777" w:rsidR="0099357F" w:rsidRDefault="0099357F" w:rsidP="00BF4228">
            <w:pPr>
              <w:spacing w:before="0" w:beforeAutospacing="0" w:after="0" w:afterAutospacing="0"/>
              <w:ind w:left="75" w:right="75"/>
              <w:rPr>
                <w:rFonts w:hAnsi="Times New Roman" w:cs="Times New Roman"/>
                <w:color w:val="000000"/>
                <w:sz w:val="24"/>
                <w:szCs w:val="24"/>
              </w:rPr>
            </w:pPr>
          </w:p>
        </w:tc>
      </w:tr>
    </w:tbl>
    <w:p w14:paraId="7F6BA0BE" w14:textId="77777777" w:rsidR="0099357F" w:rsidRPr="00DA4B65" w:rsidRDefault="00BF4228" w:rsidP="00833368">
      <w:pPr>
        <w:spacing w:before="0" w:beforeAutospacing="0" w:after="0" w:afterAutospacing="0"/>
        <w:ind w:firstLine="720"/>
        <w:jc w:val="both"/>
        <w:rPr>
          <w:rFonts w:hAnsi="Times New Roman" w:cs="Times New Roman"/>
          <w:sz w:val="28"/>
          <w:szCs w:val="28"/>
          <w:lang w:val="ru-RU"/>
        </w:rPr>
      </w:pPr>
      <w:r w:rsidRPr="00DA4B65">
        <w:rPr>
          <w:rFonts w:hAnsi="Times New Roman" w:cs="Times New Roman"/>
          <w:sz w:val="28"/>
          <w:szCs w:val="28"/>
          <w:lang w:val="ru-RU"/>
        </w:rPr>
        <w:t>В</w:t>
      </w:r>
      <w:r w:rsidR="00F30900" w:rsidRPr="00DA4B65">
        <w:rPr>
          <w:rFonts w:hAnsi="Times New Roman" w:cs="Times New Roman"/>
          <w:sz w:val="28"/>
          <w:szCs w:val="28"/>
          <w:lang w:val="ru-RU"/>
        </w:rPr>
        <w:t>о исполнение Закона от 06.12.2011 № 402-ФЗ, приказа Минфина от 01.12.2010 № 157н, Федерального стандарта «Учетная политика, оценочные значения и ошибки» (утв. приказом Минфина от 30.12.2017 № 274н)</w:t>
      </w:r>
      <w:r w:rsidR="00833368" w:rsidRPr="00DA4B65">
        <w:rPr>
          <w:rFonts w:hAnsi="Times New Roman" w:cs="Times New Roman"/>
          <w:sz w:val="28"/>
          <w:szCs w:val="28"/>
          <w:lang w:val="ru-RU"/>
        </w:rPr>
        <w:t xml:space="preserve">, </w:t>
      </w:r>
      <w:r w:rsidR="00F30900" w:rsidRPr="00DA4B65">
        <w:rPr>
          <w:rFonts w:hAnsi="Times New Roman" w:cs="Times New Roman"/>
          <w:sz w:val="28"/>
          <w:szCs w:val="28"/>
          <w:lang w:val="ru-RU"/>
        </w:rPr>
        <w:t>ПРИКАЗЫВАЮ:</w:t>
      </w:r>
    </w:p>
    <w:p w14:paraId="5F02A284" w14:textId="79A805E2" w:rsidR="003868A3" w:rsidRPr="00DA4B65" w:rsidRDefault="00F30900" w:rsidP="00BF4228">
      <w:pPr>
        <w:tabs>
          <w:tab w:val="left" w:pos="993"/>
        </w:tabs>
        <w:spacing w:before="0" w:beforeAutospacing="0" w:after="0" w:afterAutospacing="0"/>
        <w:ind w:firstLine="720"/>
        <w:jc w:val="both"/>
        <w:rPr>
          <w:rFonts w:hAnsi="Times New Roman" w:cs="Times New Roman"/>
          <w:sz w:val="28"/>
          <w:szCs w:val="28"/>
          <w:lang w:val="ru-RU"/>
        </w:rPr>
      </w:pPr>
      <w:r w:rsidRPr="00DA4B65">
        <w:rPr>
          <w:rFonts w:hAnsi="Times New Roman" w:cs="Times New Roman"/>
          <w:sz w:val="28"/>
          <w:szCs w:val="28"/>
          <w:lang w:val="ru-RU"/>
        </w:rPr>
        <w:t xml:space="preserve">1. </w:t>
      </w:r>
      <w:proofErr w:type="gramStart"/>
      <w:r w:rsidRPr="00DA4B65">
        <w:rPr>
          <w:rFonts w:hAnsi="Times New Roman" w:cs="Times New Roman"/>
          <w:sz w:val="28"/>
          <w:szCs w:val="28"/>
          <w:lang w:val="ru-RU"/>
        </w:rPr>
        <w:t>Утвердить единую учетную политику</w:t>
      </w:r>
      <w:r w:rsidR="00022E3B">
        <w:rPr>
          <w:rFonts w:hAnsi="Times New Roman" w:cs="Times New Roman"/>
          <w:sz w:val="28"/>
          <w:szCs w:val="28"/>
          <w:lang w:val="ru-RU"/>
        </w:rPr>
        <w:t xml:space="preserve"> и приложения к ней</w:t>
      </w:r>
      <w:r w:rsidRPr="00DA4B65">
        <w:rPr>
          <w:rFonts w:hAnsi="Times New Roman" w:cs="Times New Roman"/>
          <w:sz w:val="28"/>
          <w:szCs w:val="28"/>
          <w:lang w:val="ru-RU"/>
        </w:rPr>
        <w:t xml:space="preserve"> при централизации бухгалтерского (бюджетного)</w:t>
      </w:r>
      <w:r w:rsidRPr="00DA4B65">
        <w:rPr>
          <w:rFonts w:hAnsi="Times New Roman" w:cs="Times New Roman"/>
          <w:sz w:val="28"/>
          <w:szCs w:val="28"/>
        </w:rPr>
        <w:t> </w:t>
      </w:r>
      <w:r w:rsidRPr="00DA4B65">
        <w:rPr>
          <w:rFonts w:hAnsi="Times New Roman" w:cs="Times New Roman"/>
          <w:sz w:val="28"/>
          <w:szCs w:val="28"/>
          <w:lang w:val="ru-RU"/>
        </w:rPr>
        <w:t>учета</w:t>
      </w:r>
      <w:r w:rsidRPr="00DA4B65">
        <w:rPr>
          <w:rFonts w:hAnsi="Times New Roman" w:cs="Times New Roman"/>
          <w:sz w:val="28"/>
          <w:szCs w:val="28"/>
        </w:rPr>
        <w:t> </w:t>
      </w:r>
      <w:r w:rsidR="00833368" w:rsidRPr="00DA4B65">
        <w:rPr>
          <w:rFonts w:hAnsi="Times New Roman" w:cs="Times New Roman"/>
          <w:sz w:val="28"/>
          <w:szCs w:val="28"/>
          <w:lang w:val="ru-RU"/>
        </w:rPr>
        <w:t>муниципальных</w:t>
      </w:r>
      <w:r w:rsidRPr="00DA4B65">
        <w:rPr>
          <w:rFonts w:hAnsi="Times New Roman" w:cs="Times New Roman"/>
          <w:sz w:val="28"/>
          <w:szCs w:val="28"/>
          <w:lang w:val="ru-RU"/>
        </w:rPr>
        <w:t xml:space="preserve"> казенных, бюджетных учреждений, передавших</w:t>
      </w:r>
      <w:r w:rsidR="0033488A" w:rsidRPr="00DA4B65">
        <w:rPr>
          <w:rFonts w:hAnsi="Times New Roman" w:cs="Times New Roman"/>
          <w:sz w:val="28"/>
          <w:szCs w:val="28"/>
          <w:lang w:val="ru-RU"/>
        </w:rPr>
        <w:t xml:space="preserve"> </w:t>
      </w:r>
      <w:r w:rsidRPr="00DA4B65">
        <w:rPr>
          <w:rFonts w:hAnsi="Times New Roman" w:cs="Times New Roman"/>
          <w:sz w:val="28"/>
          <w:szCs w:val="28"/>
          <w:lang w:val="ru-RU"/>
        </w:rPr>
        <w:t>полномочия</w:t>
      </w:r>
      <w:r w:rsidR="00AD56EB">
        <w:rPr>
          <w:rFonts w:hAnsi="Times New Roman" w:cs="Times New Roman"/>
          <w:sz w:val="28"/>
          <w:szCs w:val="28"/>
          <w:lang w:val="ru-RU"/>
        </w:rPr>
        <w:t xml:space="preserve"> </w:t>
      </w:r>
      <w:r w:rsidR="00BB658E" w:rsidRPr="00DA4B65">
        <w:rPr>
          <w:rFonts w:hAnsi="Times New Roman" w:cs="Times New Roman"/>
          <w:sz w:val="28"/>
          <w:szCs w:val="28"/>
          <w:lang w:val="ru-RU"/>
        </w:rPr>
        <w:t xml:space="preserve">Муниципальному казенному </w:t>
      </w:r>
      <w:r w:rsidR="006D2B54" w:rsidRPr="00DA4B65">
        <w:rPr>
          <w:rFonts w:hAnsi="Times New Roman" w:cs="Times New Roman"/>
          <w:sz w:val="28"/>
          <w:szCs w:val="28"/>
          <w:lang w:val="ru-RU"/>
        </w:rPr>
        <w:t xml:space="preserve">учреждению управления образования администрации Вятскополянского района (далее – РУО) </w:t>
      </w:r>
      <w:r w:rsidRPr="00DA4B65">
        <w:rPr>
          <w:rFonts w:hAnsi="Times New Roman" w:cs="Times New Roman"/>
          <w:sz w:val="28"/>
          <w:szCs w:val="28"/>
          <w:lang w:val="ru-RU"/>
        </w:rPr>
        <w:t>по ведению бюджетного</w:t>
      </w:r>
      <w:r w:rsidR="009538B1" w:rsidRPr="00DA4B65">
        <w:rPr>
          <w:rFonts w:hAnsi="Times New Roman" w:cs="Times New Roman"/>
          <w:sz w:val="28"/>
          <w:szCs w:val="28"/>
          <w:lang w:val="ru-RU"/>
        </w:rPr>
        <w:t xml:space="preserve"> (бухгалтерского)</w:t>
      </w:r>
      <w:r w:rsidRPr="00DA4B65">
        <w:rPr>
          <w:rFonts w:hAnsi="Times New Roman" w:cs="Times New Roman"/>
          <w:sz w:val="28"/>
          <w:szCs w:val="28"/>
          <w:lang w:val="ru-RU"/>
        </w:rPr>
        <w:t xml:space="preserve"> учета и формированию бухгалтерской (финансовой) отчетности в соответствии с</w:t>
      </w:r>
      <w:r w:rsidR="006D2B54" w:rsidRPr="00DA4B65">
        <w:rPr>
          <w:rFonts w:hAnsi="Times New Roman" w:cs="Times New Roman"/>
          <w:sz w:val="28"/>
          <w:szCs w:val="28"/>
          <w:lang w:val="ru-RU"/>
        </w:rPr>
        <w:t xml:space="preserve"> </w:t>
      </w:r>
      <w:r w:rsidRPr="00DA4B65">
        <w:rPr>
          <w:rFonts w:hAnsi="Times New Roman" w:cs="Times New Roman"/>
          <w:sz w:val="28"/>
          <w:szCs w:val="28"/>
          <w:lang w:val="ru-RU"/>
        </w:rPr>
        <w:t>заключенными соглашениями и ввести ее в действие с 1 января 202</w:t>
      </w:r>
      <w:r w:rsidR="006D2B54" w:rsidRPr="00DA4B65">
        <w:rPr>
          <w:rFonts w:hAnsi="Times New Roman" w:cs="Times New Roman"/>
          <w:sz w:val="28"/>
          <w:szCs w:val="28"/>
          <w:lang w:val="ru-RU"/>
        </w:rPr>
        <w:t>5</w:t>
      </w:r>
      <w:r w:rsidRPr="00DA4B65">
        <w:rPr>
          <w:rFonts w:hAnsi="Times New Roman" w:cs="Times New Roman"/>
          <w:sz w:val="28"/>
          <w:szCs w:val="28"/>
        </w:rPr>
        <w:t> </w:t>
      </w:r>
      <w:r w:rsidRPr="00DA4B65">
        <w:rPr>
          <w:rFonts w:hAnsi="Times New Roman" w:cs="Times New Roman"/>
          <w:sz w:val="28"/>
          <w:szCs w:val="28"/>
          <w:lang w:val="ru-RU"/>
        </w:rPr>
        <w:t>года.</w:t>
      </w:r>
      <w:proofErr w:type="gramEnd"/>
    </w:p>
    <w:p w14:paraId="032187C9" w14:textId="77777777" w:rsidR="00A314F9" w:rsidRPr="00DA4B65" w:rsidRDefault="00F30900" w:rsidP="00A314F9">
      <w:pPr>
        <w:spacing w:before="0" w:beforeAutospacing="0" w:after="0" w:afterAutospacing="0"/>
        <w:ind w:firstLine="720"/>
        <w:jc w:val="both"/>
        <w:rPr>
          <w:rFonts w:hAnsi="Times New Roman" w:cs="Times New Roman"/>
          <w:sz w:val="28"/>
          <w:szCs w:val="28"/>
          <w:lang w:val="ru-RU"/>
        </w:rPr>
      </w:pPr>
      <w:r w:rsidRPr="00DA4B65">
        <w:rPr>
          <w:rFonts w:hAnsi="Times New Roman" w:cs="Times New Roman"/>
          <w:sz w:val="28"/>
          <w:szCs w:val="28"/>
          <w:lang w:val="ru-RU"/>
        </w:rPr>
        <w:t xml:space="preserve">2. Опубликовать основные положения единой учетной политики на официальном сайте </w:t>
      </w:r>
      <w:r w:rsidR="0077651F" w:rsidRPr="00DA4B65">
        <w:rPr>
          <w:rFonts w:hAnsi="Times New Roman" w:cs="Times New Roman"/>
          <w:sz w:val="28"/>
          <w:szCs w:val="28"/>
          <w:lang w:val="ru-RU"/>
        </w:rPr>
        <w:t>РУО</w:t>
      </w:r>
      <w:r w:rsidRPr="00DA4B65">
        <w:rPr>
          <w:rFonts w:hAnsi="Times New Roman" w:cs="Times New Roman"/>
          <w:sz w:val="28"/>
          <w:szCs w:val="28"/>
          <w:lang w:val="ru-RU"/>
        </w:rPr>
        <w:t>.</w:t>
      </w:r>
    </w:p>
    <w:p w14:paraId="3862D7BA" w14:textId="77777777" w:rsidR="0099357F" w:rsidRPr="00DA4B65" w:rsidRDefault="00F30900" w:rsidP="00A314F9">
      <w:pPr>
        <w:spacing w:before="0" w:beforeAutospacing="0" w:after="0" w:afterAutospacing="0"/>
        <w:ind w:firstLine="720"/>
        <w:jc w:val="both"/>
        <w:rPr>
          <w:rFonts w:hAnsi="Times New Roman" w:cs="Times New Roman"/>
          <w:sz w:val="28"/>
          <w:szCs w:val="28"/>
          <w:lang w:val="ru-RU"/>
        </w:rPr>
      </w:pPr>
      <w:r w:rsidRPr="00DA4B65">
        <w:rPr>
          <w:rFonts w:hAnsi="Times New Roman" w:cs="Times New Roman"/>
          <w:sz w:val="28"/>
          <w:szCs w:val="28"/>
          <w:lang w:val="ru-RU"/>
        </w:rPr>
        <w:t xml:space="preserve">3. </w:t>
      </w:r>
      <w:proofErr w:type="gramStart"/>
      <w:r w:rsidRPr="00DA4B65">
        <w:rPr>
          <w:rFonts w:hAnsi="Times New Roman" w:cs="Times New Roman"/>
          <w:sz w:val="28"/>
          <w:szCs w:val="28"/>
          <w:lang w:val="ru-RU"/>
        </w:rPr>
        <w:t>Контроль за</w:t>
      </w:r>
      <w:proofErr w:type="gramEnd"/>
      <w:r w:rsidRPr="00DA4B65">
        <w:rPr>
          <w:rFonts w:hAnsi="Times New Roman" w:cs="Times New Roman"/>
          <w:sz w:val="28"/>
          <w:szCs w:val="28"/>
          <w:lang w:val="ru-RU"/>
        </w:rPr>
        <w:t xml:space="preserve"> исполнением приказа возложить на главного бухгалтера </w:t>
      </w:r>
      <w:r w:rsidR="00A314F9" w:rsidRPr="00DA4B65">
        <w:rPr>
          <w:rFonts w:hAnsi="Times New Roman" w:cs="Times New Roman"/>
          <w:sz w:val="28"/>
          <w:szCs w:val="28"/>
          <w:lang w:val="ru-RU"/>
        </w:rPr>
        <w:t>В.В. Журавлеву.</w:t>
      </w:r>
    </w:p>
    <w:p w14:paraId="42FACCC5" w14:textId="19563AAD" w:rsidR="00BF4228" w:rsidRPr="00DA4B65" w:rsidRDefault="001D6E24" w:rsidP="00BF4228">
      <w:pPr>
        <w:rPr>
          <w:rFonts w:hAnsi="Times New Roman" w:cs="Times New Roman"/>
          <w:sz w:val="28"/>
          <w:szCs w:val="28"/>
          <w:lang w:val="ru-RU"/>
        </w:rPr>
      </w:pPr>
      <w:proofErr w:type="spellStart"/>
      <w:r>
        <w:rPr>
          <w:rFonts w:hAnsi="Times New Roman" w:cs="Times New Roman"/>
          <w:sz w:val="28"/>
          <w:szCs w:val="28"/>
          <w:lang w:val="ru-RU"/>
        </w:rPr>
        <w:t>И.о</w:t>
      </w:r>
      <w:proofErr w:type="spellEnd"/>
      <w:r>
        <w:rPr>
          <w:rFonts w:hAnsi="Times New Roman" w:cs="Times New Roman"/>
          <w:sz w:val="28"/>
          <w:szCs w:val="28"/>
          <w:lang w:val="ru-RU"/>
        </w:rPr>
        <w:t>. н</w:t>
      </w:r>
      <w:r w:rsidR="00BF4228" w:rsidRPr="00DA4B65">
        <w:rPr>
          <w:rFonts w:hAnsi="Times New Roman" w:cs="Times New Roman"/>
          <w:sz w:val="28"/>
          <w:szCs w:val="28"/>
          <w:lang w:val="ru-RU"/>
        </w:rPr>
        <w:t>ачальник</w:t>
      </w:r>
      <w:r>
        <w:rPr>
          <w:rFonts w:hAnsi="Times New Roman" w:cs="Times New Roman"/>
          <w:sz w:val="28"/>
          <w:szCs w:val="28"/>
          <w:lang w:val="ru-RU"/>
        </w:rPr>
        <w:t xml:space="preserve">а </w:t>
      </w:r>
      <w:r w:rsidR="00BF4228" w:rsidRPr="00DA4B65">
        <w:rPr>
          <w:rFonts w:hAnsi="Times New Roman" w:cs="Times New Roman"/>
          <w:sz w:val="28"/>
          <w:szCs w:val="28"/>
          <w:lang w:val="ru-RU"/>
        </w:rPr>
        <w:t xml:space="preserve">управления образования                          </w:t>
      </w:r>
      <w:r>
        <w:rPr>
          <w:rFonts w:hAnsi="Times New Roman" w:cs="Times New Roman"/>
          <w:sz w:val="28"/>
          <w:szCs w:val="28"/>
          <w:lang w:val="ru-RU"/>
        </w:rPr>
        <w:t xml:space="preserve">      А.М. </w:t>
      </w:r>
      <w:proofErr w:type="spellStart"/>
      <w:r>
        <w:rPr>
          <w:rFonts w:hAnsi="Times New Roman" w:cs="Times New Roman"/>
          <w:sz w:val="28"/>
          <w:szCs w:val="28"/>
          <w:lang w:val="ru-RU"/>
        </w:rPr>
        <w:t>Зиннурова</w:t>
      </w:r>
      <w:proofErr w:type="spellEnd"/>
    </w:p>
    <w:p w14:paraId="5BCACA2D" w14:textId="77777777" w:rsidR="001B056C" w:rsidRDefault="001B056C" w:rsidP="001B056C">
      <w:pPr>
        <w:spacing w:before="0" w:beforeAutospacing="0" w:after="0" w:afterAutospacing="0"/>
        <w:rPr>
          <w:rFonts w:hAnsi="Times New Roman" w:cs="Times New Roman"/>
          <w:sz w:val="28"/>
          <w:szCs w:val="28"/>
          <w:lang w:val="ru-RU"/>
        </w:rPr>
      </w:pPr>
      <w:r w:rsidRPr="001B056C">
        <w:rPr>
          <w:rFonts w:hAnsi="Times New Roman" w:cs="Times New Roman"/>
          <w:sz w:val="28"/>
          <w:szCs w:val="28"/>
          <w:lang w:val="ru-RU"/>
        </w:rPr>
        <w:t>П</w:t>
      </w:r>
      <w:r>
        <w:rPr>
          <w:rFonts w:hAnsi="Times New Roman" w:cs="Times New Roman"/>
          <w:sz w:val="28"/>
          <w:szCs w:val="28"/>
          <w:lang w:val="ru-RU"/>
        </w:rPr>
        <w:t>ОДГОТОВЛЕНО</w:t>
      </w:r>
    </w:p>
    <w:p w14:paraId="1627D9BF" w14:textId="0DBB05E1" w:rsidR="001B056C" w:rsidRPr="001B056C" w:rsidRDefault="001B056C" w:rsidP="001B056C">
      <w:pPr>
        <w:spacing w:before="0" w:beforeAutospacing="0" w:after="0" w:afterAutospacing="0"/>
        <w:rPr>
          <w:rFonts w:hAnsi="Times New Roman" w:cs="Times New Roman"/>
          <w:sz w:val="28"/>
          <w:szCs w:val="28"/>
          <w:lang w:val="ru-RU"/>
        </w:rPr>
      </w:pPr>
      <w:r w:rsidRPr="001B056C">
        <w:rPr>
          <w:rFonts w:hAnsi="Times New Roman" w:cs="Times New Roman"/>
          <w:sz w:val="28"/>
          <w:szCs w:val="28"/>
          <w:lang w:val="ru-RU"/>
        </w:rPr>
        <w:t>Заместитель главного бухгалтера                                               Л.А. Дмитриева</w:t>
      </w:r>
    </w:p>
    <w:p w14:paraId="54F79847" w14:textId="77777777" w:rsidR="001B056C" w:rsidRDefault="001B056C" w:rsidP="001B056C">
      <w:pPr>
        <w:spacing w:before="0" w:beforeAutospacing="0" w:after="0" w:afterAutospacing="0"/>
        <w:rPr>
          <w:rFonts w:hAnsi="Times New Roman" w:cs="Times New Roman"/>
          <w:sz w:val="28"/>
          <w:szCs w:val="28"/>
          <w:lang w:val="ru-RU"/>
        </w:rPr>
      </w:pPr>
    </w:p>
    <w:p w14:paraId="00FA851B" w14:textId="77777777" w:rsidR="001B056C" w:rsidRDefault="001B056C" w:rsidP="001B056C">
      <w:pPr>
        <w:spacing w:before="0" w:beforeAutospacing="0" w:after="0" w:afterAutospacing="0"/>
        <w:rPr>
          <w:rFonts w:hAnsi="Times New Roman" w:cs="Times New Roman"/>
          <w:sz w:val="28"/>
          <w:szCs w:val="28"/>
          <w:lang w:val="ru-RU"/>
        </w:rPr>
      </w:pPr>
      <w:r>
        <w:rPr>
          <w:rFonts w:hAnsi="Times New Roman" w:cs="Times New Roman"/>
          <w:sz w:val="28"/>
          <w:szCs w:val="28"/>
          <w:lang w:val="ru-RU"/>
        </w:rPr>
        <w:t>Согласовано</w:t>
      </w:r>
    </w:p>
    <w:p w14:paraId="22F670BE" w14:textId="25D11202" w:rsidR="001B056C" w:rsidRDefault="001B056C" w:rsidP="001B056C">
      <w:pPr>
        <w:spacing w:before="0" w:beforeAutospacing="0" w:after="0" w:afterAutospacing="0"/>
        <w:rPr>
          <w:rFonts w:hAnsi="Times New Roman" w:cs="Times New Roman"/>
          <w:sz w:val="28"/>
          <w:szCs w:val="28"/>
          <w:lang w:val="ru-RU"/>
        </w:rPr>
      </w:pPr>
      <w:r>
        <w:rPr>
          <w:rFonts w:hAnsi="Times New Roman" w:cs="Times New Roman"/>
          <w:sz w:val="28"/>
          <w:szCs w:val="28"/>
          <w:lang w:val="ru-RU"/>
        </w:rPr>
        <w:t>Главный бухгалтер                                                                       В.В. Журавлева</w:t>
      </w:r>
    </w:p>
    <w:p w14:paraId="51D1C305" w14:textId="0E34950A" w:rsidR="00BF4228" w:rsidRPr="00DA4B65" w:rsidRDefault="001B056C" w:rsidP="001B056C">
      <w:pPr>
        <w:rPr>
          <w:rFonts w:hAnsi="Times New Roman" w:cs="Times New Roman"/>
          <w:sz w:val="28"/>
          <w:szCs w:val="28"/>
          <w:lang w:val="ru-RU"/>
        </w:rPr>
      </w:pPr>
      <w:r w:rsidRPr="001B056C">
        <w:rPr>
          <w:rFonts w:hAnsi="Times New Roman" w:cs="Times New Roman"/>
          <w:sz w:val="28"/>
          <w:szCs w:val="28"/>
          <w:lang w:val="ru-RU"/>
        </w:rPr>
        <w:t>Разослать: дело, бухгалтерия</w:t>
      </w:r>
      <w:r>
        <w:rPr>
          <w:rFonts w:hAnsi="Times New Roman" w:cs="Times New Roman"/>
          <w:sz w:val="28"/>
          <w:szCs w:val="28"/>
          <w:lang w:val="ru-RU"/>
        </w:rPr>
        <w:t>, учреждения</w:t>
      </w:r>
    </w:p>
    <w:tbl>
      <w:tblPr>
        <w:tblW w:w="0" w:type="auto"/>
        <w:jc w:val="right"/>
        <w:tblCellMar>
          <w:top w:w="15" w:type="dxa"/>
          <w:left w:w="15" w:type="dxa"/>
          <w:bottom w:w="15" w:type="dxa"/>
          <w:right w:w="15" w:type="dxa"/>
        </w:tblCellMar>
        <w:tblLook w:val="0600" w:firstRow="0" w:lastRow="0" w:firstColumn="0" w:lastColumn="0" w:noHBand="1" w:noVBand="1"/>
      </w:tblPr>
      <w:tblGrid>
        <w:gridCol w:w="3112"/>
      </w:tblGrid>
      <w:tr w:rsidR="0099357F" w:rsidRPr="00DA4B65" w14:paraId="7C9CD439" w14:textId="77777777" w:rsidTr="001F08F0">
        <w:trPr>
          <w:jc w:val="right"/>
        </w:trPr>
        <w:tc>
          <w:tcPr>
            <w:tcW w:w="0" w:type="auto"/>
            <w:tcMar>
              <w:top w:w="75" w:type="dxa"/>
              <w:left w:w="75" w:type="dxa"/>
              <w:bottom w:w="75" w:type="dxa"/>
              <w:right w:w="75" w:type="dxa"/>
            </w:tcMar>
          </w:tcPr>
          <w:p w14:paraId="1E500492" w14:textId="77777777" w:rsidR="001D6E24" w:rsidRDefault="001D6E24" w:rsidP="00A21336">
            <w:pPr>
              <w:spacing w:before="0" w:beforeAutospacing="0" w:after="0" w:afterAutospacing="0"/>
              <w:rPr>
                <w:sz w:val="26"/>
                <w:szCs w:val="26"/>
                <w:lang w:val="ru-RU"/>
              </w:rPr>
            </w:pPr>
          </w:p>
          <w:p w14:paraId="7ECC04C4" w14:textId="77777777" w:rsidR="001D6E24" w:rsidRDefault="001D6E24" w:rsidP="00A21336">
            <w:pPr>
              <w:spacing w:before="0" w:beforeAutospacing="0" w:after="0" w:afterAutospacing="0"/>
              <w:rPr>
                <w:sz w:val="26"/>
                <w:szCs w:val="26"/>
                <w:lang w:val="ru-RU"/>
              </w:rPr>
            </w:pPr>
          </w:p>
          <w:p w14:paraId="0C2096EC" w14:textId="77777777" w:rsidR="005062BF" w:rsidRDefault="005062BF" w:rsidP="00A21336">
            <w:pPr>
              <w:spacing w:before="0" w:beforeAutospacing="0" w:after="0" w:afterAutospacing="0"/>
              <w:rPr>
                <w:sz w:val="26"/>
                <w:szCs w:val="26"/>
                <w:lang w:val="ru-RU"/>
              </w:rPr>
            </w:pPr>
          </w:p>
          <w:p w14:paraId="0F4CC27A" w14:textId="74ED801C" w:rsidR="00A21336" w:rsidRPr="00DA4B65" w:rsidRDefault="00A21336" w:rsidP="00A21336">
            <w:pPr>
              <w:spacing w:before="0" w:beforeAutospacing="0" w:after="0" w:afterAutospacing="0"/>
              <w:rPr>
                <w:rFonts w:hAnsi="Times New Roman" w:cs="Times New Roman"/>
                <w:color w:val="000000"/>
                <w:sz w:val="26"/>
                <w:szCs w:val="26"/>
                <w:lang w:val="ru-RU"/>
              </w:rPr>
            </w:pPr>
            <w:proofErr w:type="gramStart"/>
            <w:r w:rsidRPr="00DA4B65">
              <w:rPr>
                <w:sz w:val="26"/>
                <w:szCs w:val="26"/>
                <w:lang w:val="ru-RU"/>
              </w:rPr>
              <w:t>Утверждена</w:t>
            </w:r>
            <w:proofErr w:type="gramEnd"/>
            <w:r w:rsidRPr="00DA4B65">
              <w:rPr>
                <w:sz w:val="26"/>
                <w:szCs w:val="26"/>
                <w:lang w:val="ru-RU"/>
              </w:rPr>
              <w:t xml:space="preserve"> </w:t>
            </w:r>
            <w:proofErr w:type="spellStart"/>
            <w:r w:rsidR="00F30900" w:rsidRPr="00DA4B65">
              <w:rPr>
                <w:rFonts w:hAnsi="Times New Roman" w:cs="Times New Roman"/>
                <w:color w:val="000000"/>
                <w:sz w:val="26"/>
                <w:szCs w:val="26"/>
              </w:rPr>
              <w:t>приказ</w:t>
            </w:r>
            <w:proofErr w:type="spellEnd"/>
            <w:r w:rsidRPr="00DA4B65">
              <w:rPr>
                <w:rFonts w:hAnsi="Times New Roman" w:cs="Times New Roman"/>
                <w:color w:val="000000"/>
                <w:sz w:val="26"/>
                <w:szCs w:val="26"/>
                <w:lang w:val="ru-RU"/>
              </w:rPr>
              <w:t>ом</w:t>
            </w:r>
          </w:p>
          <w:p w14:paraId="0ECD7F64" w14:textId="56589C1A" w:rsidR="0099357F" w:rsidRPr="00DA4B65" w:rsidRDefault="00F30900" w:rsidP="00A21336">
            <w:pPr>
              <w:spacing w:before="0" w:beforeAutospacing="0" w:after="0" w:afterAutospacing="0"/>
              <w:rPr>
                <w:sz w:val="26"/>
                <w:szCs w:val="26"/>
                <w:lang w:val="ru-RU"/>
              </w:rPr>
            </w:pPr>
            <w:proofErr w:type="spellStart"/>
            <w:r w:rsidRPr="00DA4B65">
              <w:rPr>
                <w:rFonts w:hAnsi="Times New Roman" w:cs="Times New Roman"/>
                <w:color w:val="000000"/>
                <w:sz w:val="26"/>
                <w:szCs w:val="26"/>
              </w:rPr>
              <w:t>от</w:t>
            </w:r>
            <w:proofErr w:type="spellEnd"/>
            <w:r w:rsidRPr="00DA4B65">
              <w:rPr>
                <w:rFonts w:hAnsi="Times New Roman" w:cs="Times New Roman"/>
                <w:color w:val="000000"/>
                <w:sz w:val="26"/>
                <w:szCs w:val="26"/>
              </w:rPr>
              <w:t xml:space="preserve"> </w:t>
            </w:r>
            <w:r w:rsidR="001F08F0" w:rsidRPr="00DA4B65">
              <w:rPr>
                <w:rFonts w:hAnsi="Times New Roman" w:cs="Times New Roman"/>
                <w:color w:val="000000"/>
                <w:sz w:val="26"/>
                <w:szCs w:val="26"/>
                <w:lang w:val="ru-RU"/>
              </w:rPr>
              <w:t>____________</w:t>
            </w:r>
            <w:r w:rsidRPr="00DA4B65">
              <w:rPr>
                <w:rFonts w:hAnsi="Times New Roman" w:cs="Times New Roman"/>
                <w:color w:val="000000"/>
                <w:sz w:val="26"/>
                <w:szCs w:val="26"/>
              </w:rPr>
              <w:t> №</w:t>
            </w:r>
            <w:r w:rsidR="001F08F0" w:rsidRPr="00DA4B65">
              <w:rPr>
                <w:rFonts w:hAnsi="Times New Roman" w:cs="Times New Roman"/>
                <w:color w:val="000000"/>
                <w:sz w:val="26"/>
                <w:szCs w:val="26"/>
                <w:lang w:val="ru-RU"/>
              </w:rPr>
              <w:t>______</w:t>
            </w:r>
          </w:p>
        </w:tc>
      </w:tr>
    </w:tbl>
    <w:p w14:paraId="2786980D" w14:textId="77777777" w:rsidR="00525740" w:rsidRDefault="00525740" w:rsidP="0033488A">
      <w:pPr>
        <w:pBdr>
          <w:top w:val="none" w:sz="0" w:space="0" w:color="222222"/>
          <w:left w:val="none" w:sz="0" w:space="0" w:color="222222"/>
          <w:bottom w:val="single" w:sz="0" w:space="26" w:color="CCCCCC"/>
          <w:right w:val="none" w:sz="0" w:space="0" w:color="222222"/>
        </w:pBdr>
        <w:spacing w:before="0" w:beforeAutospacing="0" w:after="0" w:afterAutospacing="0" w:line="0" w:lineRule="atLeast"/>
        <w:jc w:val="center"/>
        <w:rPr>
          <w:color w:val="222222"/>
          <w:sz w:val="26"/>
          <w:szCs w:val="26"/>
          <w:lang w:val="ru-RU"/>
        </w:rPr>
      </w:pPr>
    </w:p>
    <w:p w14:paraId="70651D58" w14:textId="77777777" w:rsidR="0099357F" w:rsidRPr="00A7572C" w:rsidRDefault="00F30900" w:rsidP="0033488A">
      <w:pPr>
        <w:pBdr>
          <w:top w:val="none" w:sz="0" w:space="0" w:color="222222"/>
          <w:left w:val="none" w:sz="0" w:space="0" w:color="222222"/>
          <w:bottom w:val="single" w:sz="0" w:space="26" w:color="CCCCCC"/>
          <w:right w:val="none" w:sz="0" w:space="0" w:color="222222"/>
        </w:pBdr>
        <w:spacing w:before="0" w:beforeAutospacing="0" w:after="0" w:afterAutospacing="0" w:line="0" w:lineRule="atLeast"/>
        <w:jc w:val="center"/>
        <w:rPr>
          <w:b/>
          <w:sz w:val="28"/>
          <w:szCs w:val="28"/>
          <w:lang w:val="ru-RU"/>
        </w:rPr>
      </w:pPr>
      <w:r w:rsidRPr="00A7572C">
        <w:rPr>
          <w:b/>
          <w:color w:val="222222"/>
          <w:sz w:val="28"/>
          <w:szCs w:val="28"/>
          <w:lang w:val="ru-RU"/>
        </w:rPr>
        <w:t>Единая учетная политика</w:t>
      </w:r>
    </w:p>
    <w:p w14:paraId="7223B0C7" w14:textId="77777777" w:rsidR="0033488A" w:rsidRPr="00A7572C" w:rsidRDefault="00F30900" w:rsidP="0033488A">
      <w:pPr>
        <w:pBdr>
          <w:top w:val="none" w:sz="0" w:space="0" w:color="222222"/>
          <w:left w:val="none" w:sz="0" w:space="0" w:color="222222"/>
          <w:bottom w:val="single" w:sz="0" w:space="26" w:color="CCCCCC"/>
          <w:right w:val="none" w:sz="0" w:space="0" w:color="222222"/>
        </w:pBdr>
        <w:spacing w:before="0" w:beforeAutospacing="0" w:after="0" w:afterAutospacing="0" w:line="0" w:lineRule="atLeast"/>
        <w:jc w:val="center"/>
        <w:rPr>
          <w:b/>
          <w:color w:val="222222"/>
          <w:sz w:val="28"/>
          <w:szCs w:val="28"/>
          <w:lang w:val="ru-RU"/>
        </w:rPr>
      </w:pPr>
      <w:r w:rsidRPr="00A7572C">
        <w:rPr>
          <w:b/>
          <w:color w:val="222222"/>
          <w:sz w:val="28"/>
          <w:szCs w:val="28"/>
          <w:lang w:val="ru-RU"/>
        </w:rPr>
        <w:t>централизованного бухгалтерского учета</w:t>
      </w:r>
    </w:p>
    <w:p w14:paraId="5E41AD37" w14:textId="77777777" w:rsidR="00DA4B65" w:rsidRPr="00DA4B65" w:rsidRDefault="00DA4B65" w:rsidP="0033488A">
      <w:pPr>
        <w:pBdr>
          <w:top w:val="none" w:sz="0" w:space="0" w:color="222222"/>
          <w:left w:val="none" w:sz="0" w:space="0" w:color="222222"/>
          <w:bottom w:val="single" w:sz="0" w:space="26" w:color="CCCCCC"/>
          <w:right w:val="none" w:sz="0" w:space="0" w:color="222222"/>
        </w:pBdr>
        <w:spacing w:before="0" w:beforeAutospacing="0" w:after="0" w:afterAutospacing="0" w:line="0" w:lineRule="atLeast"/>
        <w:jc w:val="center"/>
        <w:rPr>
          <w:color w:val="222222"/>
          <w:sz w:val="28"/>
          <w:szCs w:val="28"/>
          <w:lang w:val="ru-RU"/>
        </w:rPr>
      </w:pPr>
    </w:p>
    <w:p w14:paraId="189EF89D" w14:textId="078A9E17" w:rsidR="0099357F" w:rsidRPr="00560608" w:rsidRDefault="00F30900" w:rsidP="007111BA">
      <w:pPr>
        <w:pBdr>
          <w:top w:val="none" w:sz="0" w:space="0" w:color="222222"/>
          <w:left w:val="none" w:sz="0" w:space="0" w:color="222222"/>
          <w:bottom w:val="single" w:sz="0" w:space="26" w:color="CCCCCC"/>
          <w:right w:val="none" w:sz="0" w:space="0" w:color="222222"/>
        </w:pBdr>
        <w:spacing w:before="0" w:beforeAutospacing="0" w:after="0" w:afterAutospacing="0" w:line="0" w:lineRule="atLeast"/>
        <w:ind w:firstLine="420"/>
        <w:jc w:val="both"/>
        <w:rPr>
          <w:rFonts w:hAnsi="Times New Roman" w:cs="Times New Roman"/>
          <w:color w:val="000000"/>
          <w:sz w:val="28"/>
          <w:szCs w:val="28"/>
          <w:lang w:val="ru-RU"/>
        </w:rPr>
      </w:pPr>
      <w:r w:rsidRPr="00560608">
        <w:rPr>
          <w:rFonts w:hAnsi="Times New Roman" w:cs="Times New Roman"/>
          <w:color w:val="000000"/>
          <w:sz w:val="28"/>
          <w:szCs w:val="28"/>
          <w:lang w:val="ru-RU"/>
        </w:rPr>
        <w:t xml:space="preserve">Единая учетная политика разработана для централизации бухгалтерского (бюджетного) учета </w:t>
      </w:r>
      <w:r w:rsidR="0033488A" w:rsidRPr="00560608">
        <w:rPr>
          <w:rFonts w:hAnsi="Times New Roman" w:cs="Times New Roman"/>
          <w:color w:val="000000"/>
          <w:sz w:val="28"/>
          <w:szCs w:val="28"/>
          <w:lang w:val="ru-RU"/>
        </w:rPr>
        <w:t>муниципальных</w:t>
      </w:r>
      <w:r w:rsidRPr="00560608">
        <w:rPr>
          <w:rFonts w:hAnsi="Times New Roman" w:cs="Times New Roman"/>
          <w:color w:val="000000"/>
          <w:sz w:val="28"/>
          <w:szCs w:val="28"/>
          <w:lang w:val="ru-RU"/>
        </w:rPr>
        <w:t xml:space="preserve"> казенных, бюджетных учреждений, передавших по </w:t>
      </w:r>
      <w:r w:rsidR="00AD56EB">
        <w:rPr>
          <w:rFonts w:hAnsi="Times New Roman" w:cs="Times New Roman"/>
          <w:color w:val="000000"/>
          <w:sz w:val="28"/>
          <w:szCs w:val="28"/>
          <w:lang w:val="ru-RU"/>
        </w:rPr>
        <w:t>С</w:t>
      </w:r>
      <w:r w:rsidRPr="00560608">
        <w:rPr>
          <w:rFonts w:hAnsi="Times New Roman" w:cs="Times New Roman"/>
          <w:color w:val="000000"/>
          <w:sz w:val="28"/>
          <w:szCs w:val="28"/>
          <w:lang w:val="ru-RU"/>
        </w:rPr>
        <w:t xml:space="preserve">оглашениям полномочия </w:t>
      </w:r>
      <w:r w:rsidR="0033488A" w:rsidRPr="00560608">
        <w:rPr>
          <w:rFonts w:hAnsi="Times New Roman" w:cs="Times New Roman"/>
          <w:color w:val="000000"/>
          <w:sz w:val="28"/>
          <w:szCs w:val="28"/>
          <w:lang w:val="ru-RU"/>
        </w:rPr>
        <w:t xml:space="preserve">Муниципальному казенному учреждению управления образования администрации Вятскополянского района (далее – РУО) по ведению </w:t>
      </w:r>
      <w:r w:rsidRPr="00560608">
        <w:rPr>
          <w:rFonts w:hAnsi="Times New Roman" w:cs="Times New Roman"/>
          <w:color w:val="000000"/>
          <w:sz w:val="28"/>
          <w:szCs w:val="28"/>
          <w:lang w:val="ru-RU"/>
        </w:rPr>
        <w:t>бухгалтерского (бюджетного) учета и формированию бухгалтерской (финансовой) отчетности в соответствии:</w:t>
      </w:r>
    </w:p>
    <w:p w14:paraId="25B46C83" w14:textId="77777777" w:rsidR="0099357F" w:rsidRPr="00560608" w:rsidRDefault="00F30900" w:rsidP="0033488A">
      <w:pPr>
        <w:numPr>
          <w:ilvl w:val="0"/>
          <w:numId w:val="1"/>
        </w:numPr>
        <w:ind w:left="780" w:right="180"/>
        <w:contextualSpacing/>
        <w:jc w:val="both"/>
        <w:rPr>
          <w:rFonts w:hAnsi="Times New Roman" w:cs="Times New Roman"/>
          <w:color w:val="000000"/>
          <w:sz w:val="28"/>
          <w:szCs w:val="28"/>
        </w:rPr>
      </w:pPr>
      <w:r w:rsidRPr="00560608">
        <w:rPr>
          <w:rFonts w:hAnsi="Times New Roman" w:cs="Times New Roman"/>
          <w:color w:val="000000"/>
          <w:sz w:val="28"/>
          <w:szCs w:val="28"/>
          <w:lang w:val="ru-RU"/>
        </w:rPr>
        <w:t xml:space="preserve">с приказом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sidRPr="00560608">
        <w:rPr>
          <w:rFonts w:hAnsi="Times New Roman" w:cs="Times New Roman"/>
          <w:color w:val="000000"/>
          <w:sz w:val="28"/>
          <w:szCs w:val="28"/>
        </w:rPr>
        <w:t>(</w:t>
      </w:r>
      <w:proofErr w:type="spellStart"/>
      <w:r w:rsidRPr="00560608">
        <w:rPr>
          <w:rFonts w:hAnsi="Times New Roman" w:cs="Times New Roman"/>
          <w:color w:val="000000"/>
          <w:sz w:val="28"/>
          <w:szCs w:val="28"/>
        </w:rPr>
        <w:t>далее</w:t>
      </w:r>
      <w:proofErr w:type="spellEnd"/>
      <w:r w:rsidRPr="00560608">
        <w:rPr>
          <w:rFonts w:hAnsi="Times New Roman" w:cs="Times New Roman"/>
          <w:color w:val="000000"/>
          <w:sz w:val="28"/>
          <w:szCs w:val="28"/>
        </w:rPr>
        <w:t xml:space="preserve"> – </w:t>
      </w:r>
      <w:proofErr w:type="spellStart"/>
      <w:r w:rsidRPr="00560608">
        <w:rPr>
          <w:rFonts w:hAnsi="Times New Roman" w:cs="Times New Roman"/>
          <w:color w:val="000000"/>
          <w:sz w:val="28"/>
          <w:szCs w:val="28"/>
        </w:rPr>
        <w:t>Инструкции</w:t>
      </w:r>
      <w:proofErr w:type="spellEnd"/>
      <w:r w:rsidRPr="00560608">
        <w:rPr>
          <w:rFonts w:hAnsi="Times New Roman" w:cs="Times New Roman"/>
          <w:color w:val="000000"/>
          <w:sz w:val="28"/>
          <w:szCs w:val="28"/>
        </w:rPr>
        <w:t xml:space="preserve"> к Единому плану счетов № 157н);</w:t>
      </w:r>
    </w:p>
    <w:p w14:paraId="15B3B063" w14:textId="77777777" w:rsidR="0099357F" w:rsidRPr="00560608" w:rsidRDefault="00F30900" w:rsidP="0033488A">
      <w:pPr>
        <w:numPr>
          <w:ilvl w:val="0"/>
          <w:numId w:val="1"/>
        </w:numPr>
        <w:ind w:left="780" w:right="180"/>
        <w:contextualSpacing/>
        <w:jc w:val="both"/>
        <w:rPr>
          <w:rFonts w:hAnsi="Times New Roman" w:cs="Times New Roman"/>
          <w:color w:val="000000"/>
          <w:sz w:val="28"/>
          <w:szCs w:val="28"/>
        </w:rPr>
      </w:pPr>
      <w:r w:rsidRPr="00560608">
        <w:rPr>
          <w:rFonts w:hAnsi="Times New Roman" w:cs="Times New Roman"/>
          <w:color w:val="000000"/>
          <w:sz w:val="28"/>
          <w:szCs w:val="28"/>
          <w:lang w:val="ru-RU"/>
        </w:rPr>
        <w:t xml:space="preserve">приказом Минфина от 06.12.2010 № 162н «Об утверждении Плана счетов бюджетного учета и Инструкции по его применению» </w:t>
      </w:r>
      <w:r w:rsidRPr="00560608">
        <w:rPr>
          <w:rFonts w:hAnsi="Times New Roman" w:cs="Times New Roman"/>
          <w:color w:val="000000"/>
          <w:sz w:val="28"/>
          <w:szCs w:val="28"/>
        </w:rPr>
        <w:t>(</w:t>
      </w:r>
      <w:proofErr w:type="spellStart"/>
      <w:r w:rsidRPr="00560608">
        <w:rPr>
          <w:rFonts w:hAnsi="Times New Roman" w:cs="Times New Roman"/>
          <w:color w:val="000000"/>
          <w:sz w:val="28"/>
          <w:szCs w:val="28"/>
        </w:rPr>
        <w:t>далее</w:t>
      </w:r>
      <w:proofErr w:type="spellEnd"/>
      <w:r w:rsidRPr="00560608">
        <w:rPr>
          <w:rFonts w:hAnsi="Times New Roman" w:cs="Times New Roman"/>
          <w:color w:val="000000"/>
          <w:sz w:val="28"/>
          <w:szCs w:val="28"/>
        </w:rPr>
        <w:t xml:space="preserve"> – </w:t>
      </w:r>
      <w:proofErr w:type="spellStart"/>
      <w:r w:rsidRPr="00560608">
        <w:rPr>
          <w:rFonts w:hAnsi="Times New Roman" w:cs="Times New Roman"/>
          <w:color w:val="000000"/>
          <w:sz w:val="28"/>
          <w:szCs w:val="28"/>
        </w:rPr>
        <w:t>Инструкция</w:t>
      </w:r>
      <w:proofErr w:type="spellEnd"/>
      <w:r w:rsidRPr="00560608">
        <w:rPr>
          <w:rFonts w:hAnsi="Times New Roman" w:cs="Times New Roman"/>
          <w:color w:val="000000"/>
          <w:sz w:val="28"/>
          <w:szCs w:val="28"/>
        </w:rPr>
        <w:t xml:space="preserve"> №162н);</w:t>
      </w:r>
    </w:p>
    <w:p w14:paraId="298294CB" w14:textId="77777777" w:rsidR="0099357F" w:rsidRPr="00560608" w:rsidRDefault="00F30900" w:rsidP="0033488A">
      <w:pPr>
        <w:numPr>
          <w:ilvl w:val="0"/>
          <w:numId w:val="1"/>
        </w:numPr>
        <w:ind w:left="780" w:right="180"/>
        <w:contextualSpacing/>
        <w:jc w:val="both"/>
        <w:rPr>
          <w:rFonts w:hAnsi="Times New Roman" w:cs="Times New Roman"/>
          <w:color w:val="000000"/>
          <w:sz w:val="28"/>
          <w:szCs w:val="28"/>
        </w:rPr>
      </w:pPr>
      <w:r w:rsidRPr="00560608">
        <w:rPr>
          <w:rFonts w:hAnsi="Times New Roman" w:cs="Times New Roman"/>
          <w:color w:val="000000"/>
          <w:sz w:val="28"/>
          <w:szCs w:val="28"/>
          <w:lang w:val="ru-RU"/>
        </w:rPr>
        <w:t xml:space="preserve">приказом Минфина от 16.12.2010 № 174н «Об утверждении Плана счетов бухгалтерского учета бюджетных учреждений и Инструкции по его применению» </w:t>
      </w:r>
      <w:r w:rsidRPr="00560608">
        <w:rPr>
          <w:rFonts w:hAnsi="Times New Roman" w:cs="Times New Roman"/>
          <w:color w:val="000000"/>
          <w:sz w:val="28"/>
          <w:szCs w:val="28"/>
        </w:rPr>
        <w:t>(</w:t>
      </w:r>
      <w:proofErr w:type="spellStart"/>
      <w:r w:rsidRPr="00560608">
        <w:rPr>
          <w:rFonts w:hAnsi="Times New Roman" w:cs="Times New Roman"/>
          <w:color w:val="000000"/>
          <w:sz w:val="28"/>
          <w:szCs w:val="28"/>
        </w:rPr>
        <w:t>далее</w:t>
      </w:r>
      <w:proofErr w:type="spellEnd"/>
      <w:r w:rsidRPr="00560608">
        <w:rPr>
          <w:rFonts w:hAnsi="Times New Roman" w:cs="Times New Roman"/>
          <w:color w:val="000000"/>
          <w:sz w:val="28"/>
          <w:szCs w:val="28"/>
        </w:rPr>
        <w:t xml:space="preserve"> – </w:t>
      </w:r>
      <w:proofErr w:type="spellStart"/>
      <w:r w:rsidRPr="00560608">
        <w:rPr>
          <w:rFonts w:hAnsi="Times New Roman" w:cs="Times New Roman"/>
          <w:color w:val="000000"/>
          <w:sz w:val="28"/>
          <w:szCs w:val="28"/>
        </w:rPr>
        <w:t>Инструкция</w:t>
      </w:r>
      <w:proofErr w:type="spellEnd"/>
      <w:r w:rsidRPr="00560608">
        <w:rPr>
          <w:rFonts w:hAnsi="Times New Roman" w:cs="Times New Roman"/>
          <w:color w:val="000000"/>
          <w:sz w:val="28"/>
          <w:szCs w:val="28"/>
        </w:rPr>
        <w:t xml:space="preserve"> № 174н);</w:t>
      </w:r>
    </w:p>
    <w:p w14:paraId="1192E686" w14:textId="77777777" w:rsidR="0099357F" w:rsidRPr="00560608" w:rsidRDefault="00F30900" w:rsidP="0033488A">
      <w:pPr>
        <w:numPr>
          <w:ilvl w:val="0"/>
          <w:numId w:val="1"/>
        </w:numPr>
        <w:ind w:left="780" w:right="180"/>
        <w:contextualSpacing/>
        <w:jc w:val="both"/>
        <w:rPr>
          <w:rFonts w:hAnsi="Times New Roman" w:cs="Times New Roman"/>
          <w:color w:val="000000"/>
          <w:sz w:val="28"/>
          <w:szCs w:val="28"/>
          <w:lang w:val="ru-RU"/>
        </w:rPr>
      </w:pPr>
      <w:r w:rsidRPr="00560608">
        <w:rPr>
          <w:rFonts w:hAnsi="Times New Roman" w:cs="Times New Roman"/>
          <w:color w:val="000000"/>
          <w:sz w:val="28"/>
          <w:szCs w:val="28"/>
          <w:lang w:val="ru-RU"/>
        </w:rPr>
        <w:t>приказом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14:paraId="4BA24DB0" w14:textId="77777777" w:rsidR="0099357F" w:rsidRPr="00560608" w:rsidRDefault="00F30900" w:rsidP="0033488A">
      <w:pPr>
        <w:numPr>
          <w:ilvl w:val="0"/>
          <w:numId w:val="1"/>
        </w:numPr>
        <w:ind w:left="780" w:right="180"/>
        <w:contextualSpacing/>
        <w:jc w:val="both"/>
        <w:rPr>
          <w:rFonts w:hAnsi="Times New Roman" w:cs="Times New Roman"/>
          <w:color w:val="000000"/>
          <w:sz w:val="28"/>
          <w:szCs w:val="28"/>
          <w:lang w:val="ru-RU"/>
        </w:rPr>
      </w:pPr>
      <w:r w:rsidRPr="00560608">
        <w:rPr>
          <w:rFonts w:hAnsi="Times New Roman" w:cs="Times New Roman"/>
          <w:color w:val="000000"/>
          <w:sz w:val="28"/>
          <w:szCs w:val="28"/>
          <w:lang w:val="ru-RU"/>
        </w:rPr>
        <w:t xml:space="preserve">приказом Минфина от 29.11.2017 № 209н «Об утверждении </w:t>
      </w:r>
      <w:proofErr w:type="gramStart"/>
      <w:r w:rsidRPr="00560608">
        <w:rPr>
          <w:rFonts w:hAnsi="Times New Roman" w:cs="Times New Roman"/>
          <w:color w:val="000000"/>
          <w:sz w:val="28"/>
          <w:szCs w:val="28"/>
          <w:lang w:val="ru-RU"/>
        </w:rPr>
        <w:t>Порядка применения классификации операций сектора государственного</w:t>
      </w:r>
      <w:proofErr w:type="gramEnd"/>
      <w:r w:rsidRPr="00560608">
        <w:rPr>
          <w:rFonts w:hAnsi="Times New Roman" w:cs="Times New Roman"/>
          <w:color w:val="000000"/>
          <w:sz w:val="28"/>
          <w:szCs w:val="28"/>
          <w:lang w:val="ru-RU"/>
        </w:rPr>
        <w:t xml:space="preserve"> управления» (далее – приказ № 209н);</w:t>
      </w:r>
    </w:p>
    <w:p w14:paraId="2C8B3CD2" w14:textId="77777777" w:rsidR="0099357F" w:rsidRPr="00560608" w:rsidRDefault="00F30900" w:rsidP="0033488A">
      <w:pPr>
        <w:numPr>
          <w:ilvl w:val="0"/>
          <w:numId w:val="1"/>
        </w:numPr>
        <w:ind w:left="780" w:right="180"/>
        <w:contextualSpacing/>
        <w:jc w:val="both"/>
        <w:rPr>
          <w:rFonts w:hAnsi="Times New Roman" w:cs="Times New Roman"/>
          <w:color w:val="000000"/>
          <w:sz w:val="28"/>
          <w:szCs w:val="28"/>
        </w:rPr>
      </w:pPr>
      <w:r w:rsidRPr="00560608">
        <w:rPr>
          <w:rFonts w:hAnsi="Times New Roman" w:cs="Times New Roman"/>
          <w:color w:val="000000" w:themeColor="text1"/>
          <w:sz w:val="28"/>
          <w:szCs w:val="28"/>
          <w:lang w:val="ru-RU"/>
        </w:rPr>
        <w:t>приказом Минфина от 30.03.2015 № 52н «</w:t>
      </w:r>
      <w:r w:rsidRPr="00560608">
        <w:rPr>
          <w:rFonts w:hAnsi="Times New Roman" w:cs="Times New Roman"/>
          <w:color w:val="000000"/>
          <w:sz w:val="28"/>
          <w:szCs w:val="28"/>
          <w:lang w:val="ru-RU"/>
        </w:rPr>
        <w:t xml:space="preserve">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sidRPr="00560608">
        <w:rPr>
          <w:rFonts w:hAnsi="Times New Roman" w:cs="Times New Roman"/>
          <w:color w:val="000000"/>
          <w:sz w:val="28"/>
          <w:szCs w:val="28"/>
        </w:rPr>
        <w:t>(</w:t>
      </w:r>
      <w:proofErr w:type="spellStart"/>
      <w:r w:rsidRPr="00560608">
        <w:rPr>
          <w:rFonts w:hAnsi="Times New Roman" w:cs="Times New Roman"/>
          <w:color w:val="000000"/>
          <w:sz w:val="28"/>
          <w:szCs w:val="28"/>
        </w:rPr>
        <w:t>далее</w:t>
      </w:r>
      <w:proofErr w:type="spellEnd"/>
      <w:r w:rsidRPr="00560608">
        <w:rPr>
          <w:rFonts w:hAnsi="Times New Roman" w:cs="Times New Roman"/>
          <w:color w:val="000000"/>
          <w:sz w:val="28"/>
          <w:szCs w:val="28"/>
        </w:rPr>
        <w:t xml:space="preserve"> – </w:t>
      </w:r>
      <w:proofErr w:type="spellStart"/>
      <w:r w:rsidRPr="00560608">
        <w:rPr>
          <w:rFonts w:hAnsi="Times New Roman" w:cs="Times New Roman"/>
          <w:color w:val="000000"/>
          <w:sz w:val="28"/>
          <w:szCs w:val="28"/>
        </w:rPr>
        <w:t>приказ</w:t>
      </w:r>
      <w:proofErr w:type="spellEnd"/>
      <w:r w:rsidRPr="00560608">
        <w:rPr>
          <w:rFonts w:hAnsi="Times New Roman" w:cs="Times New Roman"/>
          <w:color w:val="000000"/>
          <w:sz w:val="28"/>
          <w:szCs w:val="28"/>
        </w:rPr>
        <w:t xml:space="preserve"> № 52н);</w:t>
      </w:r>
    </w:p>
    <w:p w14:paraId="74A8FCA2" w14:textId="77777777" w:rsidR="006614C3" w:rsidRPr="00560608" w:rsidRDefault="006614C3" w:rsidP="00F50221">
      <w:pPr>
        <w:numPr>
          <w:ilvl w:val="0"/>
          <w:numId w:val="1"/>
        </w:numPr>
        <w:spacing w:before="0" w:beforeAutospacing="0" w:after="0" w:afterAutospacing="0"/>
        <w:ind w:right="180"/>
        <w:contextualSpacing/>
        <w:jc w:val="both"/>
        <w:rPr>
          <w:rFonts w:hAnsi="Times New Roman" w:cs="Times New Roman"/>
          <w:color w:val="000000"/>
          <w:sz w:val="28"/>
          <w:szCs w:val="28"/>
          <w:lang w:val="ru-RU"/>
        </w:rPr>
      </w:pPr>
      <w:r w:rsidRPr="00560608">
        <w:rPr>
          <w:rFonts w:hAnsi="Times New Roman" w:cs="Times New Roman"/>
          <w:color w:val="000000"/>
          <w:sz w:val="28"/>
          <w:szCs w:val="28"/>
          <w:lang w:val="ru-RU"/>
        </w:rPr>
        <w:t>приказом Минфина от</w:t>
      </w:r>
      <w:r w:rsidR="007F2F81" w:rsidRPr="00560608">
        <w:rPr>
          <w:rFonts w:hAnsi="Times New Roman" w:cs="Times New Roman"/>
          <w:color w:val="000000"/>
          <w:sz w:val="28"/>
          <w:szCs w:val="28"/>
          <w:lang w:val="ru-RU"/>
        </w:rPr>
        <w:t xml:space="preserve"> </w:t>
      </w:r>
      <w:r w:rsidRPr="00560608">
        <w:rPr>
          <w:rFonts w:hAnsi="Times New Roman" w:cs="Times New Roman"/>
          <w:color w:val="000000"/>
          <w:sz w:val="28"/>
          <w:szCs w:val="28"/>
          <w:lang w:val="ru-RU"/>
        </w:rPr>
        <w:t xml:space="preserve">15 апреля 2021 г. </w:t>
      </w:r>
      <w:r w:rsidRPr="00560608">
        <w:rPr>
          <w:rFonts w:hAnsi="Times New Roman" w:cs="Times New Roman"/>
          <w:color w:val="000000"/>
          <w:sz w:val="28"/>
          <w:szCs w:val="28"/>
        </w:rPr>
        <w:t>N</w:t>
      </w:r>
      <w:r w:rsidRPr="00560608">
        <w:rPr>
          <w:rFonts w:hAnsi="Times New Roman" w:cs="Times New Roman"/>
          <w:color w:val="000000"/>
          <w:sz w:val="28"/>
          <w:szCs w:val="28"/>
          <w:lang w:val="ru-RU"/>
        </w:rPr>
        <w:t xml:space="preserve"> 61н</w:t>
      </w:r>
      <w:r w:rsidR="007F2F81" w:rsidRPr="00560608">
        <w:rPr>
          <w:rFonts w:hAnsi="Times New Roman" w:cs="Times New Roman"/>
          <w:color w:val="000000"/>
          <w:sz w:val="28"/>
          <w:szCs w:val="28"/>
          <w:lang w:val="ru-RU"/>
        </w:rPr>
        <w:t xml:space="preserve">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№61н);</w:t>
      </w:r>
    </w:p>
    <w:p w14:paraId="11F0C379" w14:textId="6BDF9B90" w:rsidR="0099357F" w:rsidRPr="00560608" w:rsidRDefault="00F30900" w:rsidP="00F50221">
      <w:pPr>
        <w:numPr>
          <w:ilvl w:val="0"/>
          <w:numId w:val="1"/>
        </w:numPr>
        <w:spacing w:before="0" w:beforeAutospacing="0" w:after="0" w:afterAutospacing="0"/>
        <w:ind w:right="180"/>
        <w:jc w:val="both"/>
        <w:rPr>
          <w:rFonts w:hAnsi="Times New Roman" w:cs="Times New Roman"/>
          <w:color w:val="000000"/>
          <w:sz w:val="28"/>
          <w:szCs w:val="28"/>
          <w:lang w:val="ru-RU"/>
        </w:rPr>
      </w:pPr>
      <w:proofErr w:type="gramStart"/>
      <w:r w:rsidRPr="00560608">
        <w:rPr>
          <w:rFonts w:hAnsi="Times New Roman" w:cs="Times New Roman"/>
          <w:color w:val="000000"/>
          <w:sz w:val="28"/>
          <w:szCs w:val="28"/>
          <w:lang w:val="ru-RU"/>
        </w:rPr>
        <w:t xml:space="preserve">федеральными стандартами бухгалтерского учета государственных финансов, утвержденными приказами Минфина от 31.12.2016 № 256н, </w:t>
      </w:r>
      <w:r w:rsidRPr="00560608">
        <w:rPr>
          <w:rFonts w:hAnsi="Times New Roman" w:cs="Times New Roman"/>
          <w:color w:val="000000"/>
          <w:sz w:val="28"/>
          <w:szCs w:val="28"/>
          <w:lang w:val="ru-RU"/>
        </w:rPr>
        <w:lastRenderedPageBreak/>
        <w:t>№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 275н, № 277н,</w:t>
      </w:r>
      <w:r w:rsidRPr="00560608">
        <w:rPr>
          <w:rFonts w:hAnsi="Times New Roman" w:cs="Times New Roman"/>
          <w:color w:val="000000"/>
          <w:sz w:val="28"/>
          <w:szCs w:val="28"/>
        </w:rPr>
        <w:t> </w:t>
      </w:r>
      <w:r w:rsidRPr="00560608">
        <w:rPr>
          <w:rFonts w:hAnsi="Times New Roman" w:cs="Times New Roman"/>
          <w:color w:val="000000"/>
          <w:sz w:val="28"/>
          <w:szCs w:val="28"/>
          <w:lang w:val="ru-RU"/>
        </w:rPr>
        <w:t>№ 278н (далее – соответственно СГС «Учетная политика, оценочные значения и ошибки», СГС «События после отчетной даты», СГС «Информация о</w:t>
      </w:r>
      <w:proofErr w:type="gramEnd"/>
      <w:r w:rsidRPr="00560608">
        <w:rPr>
          <w:rFonts w:hAnsi="Times New Roman" w:cs="Times New Roman"/>
          <w:color w:val="000000"/>
          <w:sz w:val="28"/>
          <w:szCs w:val="28"/>
          <w:lang w:val="ru-RU"/>
        </w:rPr>
        <w:t xml:space="preserve"> </w:t>
      </w:r>
      <w:proofErr w:type="gramStart"/>
      <w:r w:rsidRPr="00560608">
        <w:rPr>
          <w:rFonts w:hAnsi="Times New Roman" w:cs="Times New Roman"/>
          <w:color w:val="000000"/>
          <w:sz w:val="28"/>
          <w:szCs w:val="28"/>
          <w:lang w:val="ru-RU"/>
        </w:rPr>
        <w:t>связанных сторонах», СГС «Отчет о движении денежных средств»), от 27.02.2018 № 32н (далее – СГС «Доходы»), от 28.02.2018 № 34н (далее – СГС «Непроизведенные активы»), от 07.12.2018 № 256н (далее – СГС «Запасы»), от 29.06.2018 № 145н</w:t>
      </w:r>
      <w:r w:rsidRPr="00560608">
        <w:rPr>
          <w:rFonts w:hAnsi="Times New Roman" w:cs="Times New Roman"/>
          <w:color w:val="000000"/>
          <w:sz w:val="28"/>
          <w:szCs w:val="28"/>
        </w:rPr>
        <w:t> </w:t>
      </w:r>
      <w:r w:rsidRPr="00560608">
        <w:rPr>
          <w:rFonts w:hAnsi="Times New Roman" w:cs="Times New Roman"/>
          <w:color w:val="000000"/>
          <w:sz w:val="28"/>
          <w:szCs w:val="28"/>
          <w:lang w:val="ru-RU"/>
        </w:rPr>
        <w:t xml:space="preserve">(далее – СГС «Долгосрочные договоры»), </w:t>
      </w:r>
      <w:r w:rsidR="00EF18B7" w:rsidRPr="00560608">
        <w:rPr>
          <w:rFonts w:hAnsi="Times New Roman" w:cs="Times New Roman"/>
          <w:color w:val="000000"/>
          <w:sz w:val="28"/>
          <w:szCs w:val="28"/>
          <w:lang w:val="ru-RU"/>
        </w:rPr>
        <w:t>от 15.11.2019 № 184н СГС «Выплаты персоналу»)</w:t>
      </w:r>
      <w:r w:rsidRPr="00560608">
        <w:rPr>
          <w:rFonts w:hAnsi="Times New Roman" w:cs="Times New Roman"/>
          <w:color w:val="000000"/>
          <w:sz w:val="28"/>
          <w:szCs w:val="28"/>
          <w:lang w:val="ru-RU"/>
        </w:rPr>
        <w:t>, от 30.06.2020 №129н</w:t>
      </w:r>
      <w:r w:rsidRPr="00560608">
        <w:rPr>
          <w:rFonts w:hAnsi="Times New Roman" w:cs="Times New Roman"/>
          <w:color w:val="000000"/>
          <w:sz w:val="28"/>
          <w:szCs w:val="28"/>
        </w:rPr>
        <w:t> </w:t>
      </w:r>
      <w:r w:rsidRPr="00560608">
        <w:rPr>
          <w:rFonts w:hAnsi="Times New Roman" w:cs="Times New Roman"/>
          <w:color w:val="000000"/>
          <w:sz w:val="28"/>
          <w:szCs w:val="28"/>
          <w:lang w:val="ru-RU"/>
        </w:rPr>
        <w:t>(далее – СГС «Финансовые инструменты»).</w:t>
      </w:r>
      <w:proofErr w:type="gramEnd"/>
    </w:p>
    <w:p w14:paraId="5C87ACBB" w14:textId="77777777" w:rsidR="0099357F" w:rsidRPr="00AD56EB" w:rsidRDefault="00F30900">
      <w:pPr>
        <w:rPr>
          <w:rFonts w:hAnsi="Times New Roman" w:cs="Times New Roman"/>
          <w:color w:val="000000"/>
          <w:sz w:val="28"/>
          <w:szCs w:val="28"/>
        </w:rPr>
      </w:pPr>
      <w:proofErr w:type="spellStart"/>
      <w:r w:rsidRPr="00AD56EB">
        <w:rPr>
          <w:rFonts w:hAnsi="Times New Roman" w:cs="Times New Roman"/>
          <w:color w:val="000000"/>
          <w:sz w:val="28"/>
          <w:szCs w:val="28"/>
        </w:rPr>
        <w:t>Используемые</w:t>
      </w:r>
      <w:proofErr w:type="spellEnd"/>
      <w:r w:rsidRPr="00AD56EB">
        <w:rPr>
          <w:rFonts w:hAnsi="Times New Roman" w:cs="Times New Roman"/>
          <w:color w:val="000000"/>
          <w:sz w:val="28"/>
          <w:szCs w:val="28"/>
        </w:rPr>
        <w:t xml:space="preserve"> </w:t>
      </w:r>
      <w:proofErr w:type="spellStart"/>
      <w:r w:rsidRPr="00AD56EB">
        <w:rPr>
          <w:rFonts w:hAnsi="Times New Roman" w:cs="Times New Roman"/>
          <w:color w:val="000000"/>
          <w:sz w:val="28"/>
          <w:szCs w:val="28"/>
        </w:rPr>
        <w:t>термины</w:t>
      </w:r>
      <w:proofErr w:type="spellEnd"/>
      <w:r w:rsidRPr="00AD56EB">
        <w:rPr>
          <w:rFonts w:hAnsi="Times New Roman" w:cs="Times New Roman"/>
          <w:color w:val="000000"/>
          <w:sz w:val="28"/>
          <w:szCs w:val="28"/>
        </w:rPr>
        <w:t xml:space="preserve"> и </w:t>
      </w:r>
      <w:proofErr w:type="spellStart"/>
      <w:r w:rsidRPr="00AD56EB">
        <w:rPr>
          <w:rFonts w:hAnsi="Times New Roman" w:cs="Times New Roman"/>
          <w:color w:val="000000"/>
          <w:sz w:val="28"/>
          <w:szCs w:val="28"/>
        </w:rPr>
        <w:t>сокращения</w:t>
      </w:r>
      <w:proofErr w:type="spellEnd"/>
    </w:p>
    <w:tbl>
      <w:tblPr>
        <w:tblW w:w="0" w:type="auto"/>
        <w:tblCellMar>
          <w:top w:w="15" w:type="dxa"/>
          <w:left w:w="15" w:type="dxa"/>
          <w:bottom w:w="15" w:type="dxa"/>
          <w:right w:w="15" w:type="dxa"/>
        </w:tblCellMar>
        <w:tblLook w:val="0600" w:firstRow="0" w:lastRow="0" w:firstColumn="0" w:lastColumn="0" w:noHBand="1" w:noVBand="1"/>
      </w:tblPr>
      <w:tblGrid>
        <w:gridCol w:w="3157"/>
        <w:gridCol w:w="6461"/>
      </w:tblGrid>
      <w:tr w:rsidR="00525740" w14:paraId="0438929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FA6F7A" w14:textId="77777777" w:rsidR="0099357F" w:rsidRDefault="00F30900">
            <w:r>
              <w:rPr>
                <w:rFonts w:hAnsi="Times New Roman" w:cs="Times New Roman"/>
                <w:b/>
                <w:bCs/>
                <w:color w:val="000000"/>
                <w:sz w:val="24"/>
                <w:szCs w:val="24"/>
              </w:rPr>
              <w:t xml:space="preserve">Наименование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938A97" w14:textId="77777777" w:rsidR="0099357F" w:rsidRDefault="00F30900">
            <w:r>
              <w:rPr>
                <w:rFonts w:hAnsi="Times New Roman" w:cs="Times New Roman"/>
                <w:b/>
                <w:bCs/>
                <w:color w:val="000000"/>
                <w:sz w:val="24"/>
                <w:szCs w:val="24"/>
              </w:rPr>
              <w:t xml:space="preserve">Расшифровка </w:t>
            </w:r>
          </w:p>
        </w:tc>
      </w:tr>
      <w:tr w:rsidR="00525740" w:rsidRPr="001B3F66" w14:paraId="672B0FB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5C1BCC" w14:textId="77777777" w:rsidR="0099357F" w:rsidRPr="004964EE" w:rsidRDefault="00F30900">
            <w:proofErr w:type="spellStart"/>
            <w:r w:rsidRPr="004964EE">
              <w:rPr>
                <w:rFonts w:hAnsi="Times New Roman" w:cs="Times New Roman"/>
                <w:sz w:val="24"/>
                <w:szCs w:val="24"/>
              </w:rPr>
              <w:t>Учреждения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A32765" w14:textId="57F02170" w:rsidR="0099357F" w:rsidRPr="004964EE" w:rsidRDefault="00631F07" w:rsidP="00E4271E">
            <w:pPr>
              <w:jc w:val="both"/>
              <w:rPr>
                <w:lang w:val="ru-RU"/>
              </w:rPr>
            </w:pPr>
            <w:r w:rsidRPr="004964EE">
              <w:rPr>
                <w:rFonts w:hAnsi="Times New Roman" w:cs="Times New Roman"/>
                <w:sz w:val="24"/>
                <w:szCs w:val="24"/>
                <w:lang w:val="ru-RU"/>
              </w:rPr>
              <w:t>Муниципальные</w:t>
            </w:r>
            <w:r w:rsidR="00F30900" w:rsidRPr="004964EE">
              <w:rPr>
                <w:rFonts w:hAnsi="Times New Roman" w:cs="Times New Roman"/>
                <w:sz w:val="24"/>
                <w:szCs w:val="24"/>
                <w:lang w:val="ru-RU"/>
              </w:rPr>
              <w:t xml:space="preserve"> казенные, бюджетные учреждения</w:t>
            </w:r>
            <w:r w:rsidR="00BA4100" w:rsidRPr="004964EE">
              <w:rPr>
                <w:rFonts w:hAnsi="Times New Roman" w:cs="Times New Roman"/>
                <w:sz w:val="24"/>
                <w:szCs w:val="24"/>
                <w:lang w:val="ru-RU"/>
              </w:rPr>
              <w:t xml:space="preserve">, </w:t>
            </w:r>
            <w:r w:rsidR="00F30900" w:rsidRPr="004964EE">
              <w:rPr>
                <w:rFonts w:hAnsi="Times New Roman" w:cs="Times New Roman"/>
                <w:sz w:val="24"/>
                <w:szCs w:val="24"/>
                <w:lang w:val="ru-RU"/>
              </w:rPr>
              <w:t xml:space="preserve">передавшие полномочия </w:t>
            </w:r>
            <w:r w:rsidR="00525740" w:rsidRPr="004964EE">
              <w:rPr>
                <w:rFonts w:hAnsi="Times New Roman" w:cs="Times New Roman"/>
                <w:sz w:val="24"/>
                <w:szCs w:val="24"/>
                <w:lang w:val="ru-RU"/>
              </w:rPr>
              <w:t xml:space="preserve">Муниципальному казенному учреждению управления образования администрации Вятскополянского района (далее – РУО) </w:t>
            </w:r>
            <w:r w:rsidR="00F30900" w:rsidRPr="004964EE">
              <w:rPr>
                <w:rFonts w:hAnsi="Times New Roman" w:cs="Times New Roman"/>
                <w:sz w:val="24"/>
                <w:szCs w:val="24"/>
                <w:lang w:val="ru-RU"/>
              </w:rPr>
              <w:t>по ведению бюджетного</w:t>
            </w:r>
            <w:r w:rsidR="00E4271E" w:rsidRPr="004964EE">
              <w:rPr>
                <w:rFonts w:hAnsi="Times New Roman" w:cs="Times New Roman"/>
                <w:sz w:val="24"/>
                <w:szCs w:val="24"/>
                <w:lang w:val="ru-RU"/>
              </w:rPr>
              <w:t xml:space="preserve"> (бухгалтерского</w:t>
            </w:r>
            <w:r w:rsidR="00F30900" w:rsidRPr="004964EE">
              <w:rPr>
                <w:rFonts w:hAnsi="Times New Roman" w:cs="Times New Roman"/>
                <w:sz w:val="24"/>
                <w:szCs w:val="24"/>
                <w:lang w:val="ru-RU"/>
              </w:rPr>
              <w:t xml:space="preserve"> учета</w:t>
            </w:r>
            <w:r w:rsidR="00E4271E" w:rsidRPr="004964EE">
              <w:rPr>
                <w:rFonts w:hAnsi="Times New Roman" w:cs="Times New Roman"/>
                <w:sz w:val="24"/>
                <w:szCs w:val="24"/>
                <w:lang w:val="ru-RU"/>
              </w:rPr>
              <w:t>)</w:t>
            </w:r>
            <w:r w:rsidR="00F30900" w:rsidRPr="004964EE">
              <w:rPr>
                <w:rFonts w:hAnsi="Times New Roman" w:cs="Times New Roman"/>
                <w:sz w:val="24"/>
                <w:szCs w:val="24"/>
                <w:lang w:val="ru-RU"/>
              </w:rPr>
              <w:t xml:space="preserve"> и формированию бухгалтерской отчетности</w:t>
            </w:r>
          </w:p>
        </w:tc>
      </w:tr>
      <w:tr w:rsidR="00525740" w:rsidRPr="00F30900" w14:paraId="6D33A0D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064733" w14:textId="506CF1F8" w:rsidR="0099357F" w:rsidRPr="004964EE" w:rsidRDefault="00525740" w:rsidP="00525740">
            <w:pPr>
              <w:rPr>
                <w:lang w:val="ru-RU"/>
              </w:rPr>
            </w:pPr>
            <w:r w:rsidRPr="004964EE">
              <w:rPr>
                <w:lang w:val="ru-RU"/>
              </w:rPr>
              <w:t>Муниципальное казенное учреждение управлени</w:t>
            </w:r>
            <w:r w:rsidR="00AD56EB">
              <w:rPr>
                <w:lang w:val="ru-RU"/>
              </w:rPr>
              <w:t>е</w:t>
            </w:r>
            <w:r w:rsidRPr="004964EE">
              <w:rPr>
                <w:lang w:val="ru-RU"/>
              </w:rPr>
              <w:t xml:space="preserve"> образования администрации Вятскополянского района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E6756C" w14:textId="77777777" w:rsidR="0099357F" w:rsidRPr="004964EE" w:rsidRDefault="00525740">
            <w:pPr>
              <w:rPr>
                <w:lang w:val="ru-RU"/>
              </w:rPr>
            </w:pPr>
            <w:r w:rsidRPr="004964EE">
              <w:rPr>
                <w:lang w:val="ru-RU"/>
              </w:rPr>
              <w:t>РУО</w:t>
            </w:r>
          </w:p>
        </w:tc>
      </w:tr>
      <w:tr w:rsidR="00525740" w:rsidRPr="001B3F66" w14:paraId="585BC36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AEA542" w14:textId="77777777" w:rsidR="0099357F" w:rsidRPr="004964EE" w:rsidRDefault="00F30900">
            <w:r w:rsidRPr="004964EE">
              <w:rPr>
                <w:rFonts w:hAnsi="Times New Roman" w:cs="Times New Roman"/>
                <w:sz w:val="24"/>
                <w:szCs w:val="24"/>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06BBB3" w14:textId="77777777" w:rsidR="0099357F" w:rsidRPr="004964EE" w:rsidRDefault="00F30900">
            <w:pPr>
              <w:rPr>
                <w:lang w:val="ru-RU"/>
              </w:rPr>
            </w:pPr>
            <w:r w:rsidRPr="004964EE">
              <w:rPr>
                <w:rFonts w:hAnsi="Times New Roman" w:cs="Times New Roman"/>
                <w:sz w:val="24"/>
                <w:szCs w:val="24"/>
                <w:lang w:val="ru-RU"/>
              </w:rPr>
              <w:t>1–17 разряды номера счета в соответствии с Рабочим планом счетов</w:t>
            </w:r>
          </w:p>
        </w:tc>
      </w:tr>
      <w:tr w:rsidR="00525740" w:rsidRPr="001B3F66" w14:paraId="3D628BE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65211C" w14:textId="77777777" w:rsidR="0099357F" w:rsidRPr="004964EE" w:rsidRDefault="00F30900">
            <w:r w:rsidRPr="004964EE">
              <w:rPr>
                <w:rFonts w:hAnsi="Times New Roman" w:cs="Times New Roman"/>
                <w:sz w:val="24"/>
                <w:szCs w:val="24"/>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B41A51" w14:textId="77777777" w:rsidR="0099357F" w:rsidRPr="004964EE" w:rsidRDefault="00F30900">
            <w:pPr>
              <w:rPr>
                <w:lang w:val="ru-RU"/>
              </w:rPr>
            </w:pPr>
            <w:r w:rsidRPr="004964EE">
              <w:rPr>
                <w:rFonts w:hAnsi="Times New Roman" w:cs="Times New Roman"/>
                <w:sz w:val="24"/>
                <w:szCs w:val="24"/>
                <w:lang w:val="ru-RU"/>
              </w:rPr>
              <w:t>В зависимости от того, в каком разряде номера счета бухучета стоит обозначение:</w:t>
            </w:r>
            <w:r w:rsidRPr="004964EE">
              <w:rPr>
                <w:lang w:val="ru-RU"/>
              </w:rPr>
              <w:br/>
            </w:r>
            <w:r w:rsidRPr="004964EE">
              <w:rPr>
                <w:rFonts w:hAnsi="Times New Roman" w:cs="Times New Roman"/>
                <w:sz w:val="24"/>
                <w:szCs w:val="24"/>
                <w:lang w:val="ru-RU"/>
              </w:rPr>
              <w:t>– 18 разряд – код вида финансового обеспечения (деятельности);</w:t>
            </w:r>
            <w:r w:rsidRPr="004964EE">
              <w:rPr>
                <w:lang w:val="ru-RU"/>
              </w:rPr>
              <w:br/>
            </w:r>
            <w:r w:rsidRPr="004964EE">
              <w:rPr>
                <w:rFonts w:hAnsi="Times New Roman" w:cs="Times New Roman"/>
                <w:sz w:val="24"/>
                <w:szCs w:val="24"/>
                <w:lang w:val="ru-RU"/>
              </w:rPr>
              <w:t>– 26 разряд – соответствующая подстатья КОСГУ</w:t>
            </w:r>
          </w:p>
        </w:tc>
      </w:tr>
    </w:tbl>
    <w:p w14:paraId="089D63FA" w14:textId="77777777" w:rsidR="0099357F" w:rsidRPr="00AD56EB" w:rsidRDefault="00F30900" w:rsidP="00E17B54">
      <w:pPr>
        <w:spacing w:line="600" w:lineRule="atLeast"/>
        <w:jc w:val="center"/>
        <w:rPr>
          <w:b/>
          <w:bCs/>
          <w:color w:val="252525"/>
          <w:spacing w:val="-2"/>
          <w:sz w:val="28"/>
          <w:szCs w:val="28"/>
          <w:lang w:val="ru-RU"/>
        </w:rPr>
      </w:pPr>
      <w:r w:rsidRPr="00AD56EB">
        <w:rPr>
          <w:b/>
          <w:bCs/>
          <w:color w:val="252525"/>
          <w:spacing w:val="-2"/>
          <w:sz w:val="28"/>
          <w:szCs w:val="28"/>
        </w:rPr>
        <w:t>I</w:t>
      </w:r>
      <w:r w:rsidRPr="00AD56EB">
        <w:rPr>
          <w:b/>
          <w:bCs/>
          <w:color w:val="252525"/>
          <w:spacing w:val="-2"/>
          <w:sz w:val="28"/>
          <w:szCs w:val="28"/>
          <w:lang w:val="ru-RU"/>
        </w:rPr>
        <w:t>. Общие положения</w:t>
      </w:r>
    </w:p>
    <w:p w14:paraId="7ACE111A" w14:textId="313A1BDD" w:rsidR="00AD56EB" w:rsidRDefault="00F30900" w:rsidP="00BC557E">
      <w:pPr>
        <w:spacing w:before="0" w:beforeAutospacing="0" w:after="0" w:afterAutospacing="0"/>
        <w:ind w:firstLine="720"/>
        <w:jc w:val="both"/>
        <w:rPr>
          <w:rFonts w:hAnsi="Times New Roman" w:cs="Times New Roman"/>
          <w:sz w:val="28"/>
          <w:szCs w:val="28"/>
          <w:lang w:val="ru-RU"/>
        </w:rPr>
      </w:pPr>
      <w:r w:rsidRPr="004964EE">
        <w:rPr>
          <w:rFonts w:hAnsi="Times New Roman" w:cs="Times New Roman"/>
          <w:sz w:val="28"/>
          <w:szCs w:val="28"/>
          <w:lang w:val="ru-RU"/>
        </w:rPr>
        <w:t xml:space="preserve">1. </w:t>
      </w:r>
      <w:r w:rsidR="00DA68E3" w:rsidRPr="004964EE">
        <w:rPr>
          <w:rFonts w:hAnsi="Times New Roman" w:cs="Times New Roman"/>
          <w:sz w:val="28"/>
          <w:szCs w:val="28"/>
          <w:lang w:val="ru-RU"/>
        </w:rPr>
        <w:t>Б</w:t>
      </w:r>
      <w:r w:rsidR="007F2F81" w:rsidRPr="004964EE">
        <w:rPr>
          <w:rFonts w:hAnsi="Times New Roman" w:cs="Times New Roman"/>
          <w:sz w:val="28"/>
          <w:szCs w:val="28"/>
          <w:lang w:val="ru-RU"/>
        </w:rPr>
        <w:t>юджетный</w:t>
      </w:r>
      <w:r w:rsidR="00DA68E3" w:rsidRPr="004964EE">
        <w:rPr>
          <w:rFonts w:hAnsi="Times New Roman" w:cs="Times New Roman"/>
          <w:sz w:val="28"/>
          <w:szCs w:val="28"/>
          <w:lang w:val="ru-RU"/>
        </w:rPr>
        <w:t xml:space="preserve"> (бухгалтерский)</w:t>
      </w:r>
      <w:r w:rsidRPr="004964EE">
        <w:rPr>
          <w:rFonts w:hAnsi="Times New Roman" w:cs="Times New Roman"/>
          <w:sz w:val="28"/>
          <w:szCs w:val="28"/>
        </w:rPr>
        <w:t> </w:t>
      </w:r>
      <w:r w:rsidRPr="004964EE">
        <w:rPr>
          <w:rFonts w:hAnsi="Times New Roman" w:cs="Times New Roman"/>
          <w:sz w:val="28"/>
          <w:szCs w:val="28"/>
          <w:lang w:val="ru-RU"/>
        </w:rPr>
        <w:t>учет в учреждениях ведется в соответствии с Рабочим плано</w:t>
      </w:r>
      <w:r w:rsidR="004A78BB">
        <w:rPr>
          <w:rFonts w:hAnsi="Times New Roman" w:cs="Times New Roman"/>
          <w:sz w:val="28"/>
          <w:szCs w:val="28"/>
          <w:lang w:val="ru-RU"/>
        </w:rPr>
        <w:t>м</w:t>
      </w:r>
      <w:r w:rsidRPr="004964EE">
        <w:rPr>
          <w:rFonts w:hAnsi="Times New Roman" w:cs="Times New Roman"/>
          <w:sz w:val="28"/>
          <w:szCs w:val="28"/>
          <w:lang w:val="ru-RU"/>
        </w:rPr>
        <w:t xml:space="preserve"> счетов централизованного учета. Рабочий план, правила внесения в него изменений, а также правила</w:t>
      </w:r>
      <w:r w:rsidRPr="004964EE">
        <w:rPr>
          <w:rFonts w:hAnsi="Times New Roman" w:cs="Times New Roman"/>
          <w:sz w:val="28"/>
          <w:szCs w:val="28"/>
        </w:rPr>
        <w:t> </w:t>
      </w:r>
      <w:r w:rsidRPr="004964EE">
        <w:rPr>
          <w:rFonts w:hAnsi="Times New Roman" w:cs="Times New Roman"/>
          <w:sz w:val="28"/>
          <w:szCs w:val="28"/>
          <w:lang w:val="ru-RU"/>
        </w:rPr>
        <w:t xml:space="preserve">формирования номера счета бухгалтерского учета утверждены в </w:t>
      </w:r>
      <w:r w:rsidRPr="004964EE">
        <w:rPr>
          <w:rFonts w:hAnsi="Times New Roman" w:cs="Times New Roman"/>
          <w:b/>
          <w:sz w:val="28"/>
          <w:szCs w:val="28"/>
          <w:lang w:val="ru-RU"/>
        </w:rPr>
        <w:t>приложении</w:t>
      </w:r>
      <w:r w:rsidR="007459DE" w:rsidRPr="004964EE">
        <w:rPr>
          <w:rFonts w:hAnsi="Times New Roman" w:cs="Times New Roman"/>
          <w:b/>
          <w:sz w:val="28"/>
          <w:szCs w:val="28"/>
          <w:lang w:val="ru-RU"/>
        </w:rPr>
        <w:t xml:space="preserve"> №</w:t>
      </w:r>
      <w:r w:rsidRPr="004964EE">
        <w:rPr>
          <w:rFonts w:hAnsi="Times New Roman" w:cs="Times New Roman"/>
          <w:b/>
          <w:sz w:val="28"/>
          <w:szCs w:val="28"/>
          <w:lang w:val="ru-RU"/>
        </w:rPr>
        <w:t xml:space="preserve"> </w:t>
      </w:r>
      <w:r w:rsidR="00B02D03" w:rsidRPr="004964EE">
        <w:rPr>
          <w:rFonts w:hAnsi="Times New Roman" w:cs="Times New Roman"/>
          <w:b/>
          <w:sz w:val="28"/>
          <w:szCs w:val="28"/>
          <w:lang w:val="ru-RU"/>
        </w:rPr>
        <w:t>1</w:t>
      </w:r>
      <w:r w:rsidRPr="004964EE">
        <w:rPr>
          <w:rFonts w:hAnsi="Times New Roman" w:cs="Times New Roman"/>
          <w:sz w:val="28"/>
          <w:szCs w:val="28"/>
          <w:lang w:val="ru-RU"/>
        </w:rPr>
        <w:t xml:space="preserve"> к настоящему приказу.</w:t>
      </w:r>
      <w:r w:rsidR="00AD56EB">
        <w:rPr>
          <w:rFonts w:hAnsi="Times New Roman" w:cs="Times New Roman"/>
          <w:sz w:val="28"/>
          <w:szCs w:val="28"/>
          <w:lang w:val="ru-RU"/>
        </w:rPr>
        <w:t xml:space="preserve"> </w:t>
      </w:r>
    </w:p>
    <w:p w14:paraId="19111F80" w14:textId="548B3070" w:rsidR="0099357F" w:rsidRPr="004964EE" w:rsidRDefault="00F30900" w:rsidP="00BC557E">
      <w:pPr>
        <w:spacing w:before="0" w:beforeAutospacing="0" w:after="0" w:afterAutospacing="0"/>
        <w:ind w:firstLine="720"/>
        <w:jc w:val="both"/>
        <w:rPr>
          <w:rFonts w:hAnsi="Times New Roman" w:cs="Times New Roman"/>
          <w:sz w:val="28"/>
          <w:szCs w:val="28"/>
          <w:lang w:val="ru-RU"/>
        </w:rPr>
      </w:pPr>
      <w:r w:rsidRPr="004964EE">
        <w:rPr>
          <w:rFonts w:hAnsi="Times New Roman" w:cs="Times New Roman"/>
          <w:sz w:val="28"/>
          <w:szCs w:val="28"/>
          <w:lang w:val="ru-RU"/>
        </w:rPr>
        <w:t>Основание: подпункт «б» пункта 14</w:t>
      </w:r>
      <w:r w:rsidRPr="004964EE">
        <w:rPr>
          <w:rFonts w:hAnsi="Times New Roman" w:cs="Times New Roman"/>
          <w:sz w:val="28"/>
          <w:szCs w:val="28"/>
        </w:rPr>
        <w:t> </w:t>
      </w:r>
      <w:r w:rsidRPr="004964EE">
        <w:rPr>
          <w:rFonts w:hAnsi="Times New Roman" w:cs="Times New Roman"/>
          <w:sz w:val="28"/>
          <w:szCs w:val="28"/>
          <w:lang w:val="ru-RU"/>
        </w:rPr>
        <w:t>СГС «Концептуальные основы бухучета и отчетности».</w:t>
      </w:r>
    </w:p>
    <w:p w14:paraId="40F23563" w14:textId="77777777" w:rsidR="0099357F" w:rsidRPr="004964EE" w:rsidRDefault="00F30900" w:rsidP="00BC557E">
      <w:pPr>
        <w:spacing w:before="0" w:beforeAutospacing="0" w:after="0" w:afterAutospacing="0"/>
        <w:ind w:firstLine="720"/>
        <w:jc w:val="both"/>
        <w:rPr>
          <w:rFonts w:hAnsi="Times New Roman" w:cs="Times New Roman"/>
          <w:sz w:val="28"/>
          <w:szCs w:val="28"/>
          <w:lang w:val="ru-RU"/>
        </w:rPr>
      </w:pPr>
      <w:r w:rsidRPr="004964EE">
        <w:rPr>
          <w:rFonts w:hAnsi="Times New Roman" w:cs="Times New Roman"/>
          <w:sz w:val="28"/>
          <w:szCs w:val="28"/>
          <w:lang w:val="ru-RU"/>
        </w:rPr>
        <w:t xml:space="preserve">2. </w:t>
      </w:r>
      <w:r w:rsidR="00CB1116" w:rsidRPr="004964EE">
        <w:rPr>
          <w:rFonts w:hAnsi="Times New Roman" w:cs="Times New Roman"/>
          <w:sz w:val="28"/>
          <w:szCs w:val="28"/>
          <w:lang w:val="ru-RU"/>
        </w:rPr>
        <w:t>РУО</w:t>
      </w:r>
      <w:r w:rsidRPr="004964EE">
        <w:rPr>
          <w:rFonts w:hAnsi="Times New Roman" w:cs="Times New Roman"/>
          <w:sz w:val="28"/>
          <w:szCs w:val="28"/>
        </w:rPr>
        <w:t> </w:t>
      </w:r>
      <w:r w:rsidRPr="004964EE">
        <w:rPr>
          <w:rFonts w:hAnsi="Times New Roman" w:cs="Times New Roman"/>
          <w:sz w:val="28"/>
          <w:szCs w:val="28"/>
          <w:lang w:val="ru-RU"/>
        </w:rPr>
        <w:t xml:space="preserve">публикует основные положения единой учетной политики на своем официальном сайте путем размещения копий документов учетной </w:t>
      </w:r>
      <w:r w:rsidRPr="004964EE">
        <w:rPr>
          <w:rFonts w:hAnsi="Times New Roman" w:cs="Times New Roman"/>
          <w:sz w:val="28"/>
          <w:szCs w:val="28"/>
          <w:lang w:val="ru-RU"/>
        </w:rPr>
        <w:lastRenderedPageBreak/>
        <w:t>политики.</w:t>
      </w:r>
      <w:r w:rsidRPr="004964EE">
        <w:rPr>
          <w:sz w:val="28"/>
          <w:szCs w:val="28"/>
          <w:lang w:val="ru-RU"/>
        </w:rPr>
        <w:br/>
      </w:r>
      <w:r w:rsidR="00C5336E" w:rsidRPr="004964EE">
        <w:rPr>
          <w:rFonts w:hAnsi="Times New Roman" w:cs="Times New Roman"/>
          <w:sz w:val="28"/>
          <w:szCs w:val="28"/>
          <w:lang w:val="ru-RU"/>
        </w:rPr>
        <w:t xml:space="preserve">           </w:t>
      </w:r>
      <w:r w:rsidRPr="004964EE">
        <w:rPr>
          <w:rFonts w:hAnsi="Times New Roman" w:cs="Times New Roman"/>
          <w:sz w:val="28"/>
          <w:szCs w:val="28"/>
          <w:lang w:val="ru-RU"/>
        </w:rPr>
        <w:t>Основание: пункт 9 СГС «Учетная политика, оценочные значения и ошибки».</w:t>
      </w:r>
    </w:p>
    <w:p w14:paraId="26F6E02C" w14:textId="77777777" w:rsidR="00E27B6F" w:rsidRPr="004964EE" w:rsidRDefault="00F30900" w:rsidP="00E27B6F">
      <w:pPr>
        <w:spacing w:before="0" w:beforeAutospacing="0" w:after="0" w:afterAutospacing="0"/>
        <w:ind w:firstLine="720"/>
        <w:jc w:val="both"/>
        <w:rPr>
          <w:rFonts w:hAnsi="Times New Roman" w:cs="Times New Roman"/>
          <w:sz w:val="28"/>
          <w:szCs w:val="28"/>
          <w:lang w:val="ru-RU"/>
        </w:rPr>
      </w:pPr>
      <w:r w:rsidRPr="004964EE">
        <w:rPr>
          <w:rFonts w:hAnsi="Times New Roman" w:cs="Times New Roman"/>
          <w:sz w:val="28"/>
          <w:szCs w:val="28"/>
          <w:lang w:val="ru-RU"/>
        </w:rPr>
        <w:t>3. Единая учетная политика применяется из года в год. Внесени</w:t>
      </w:r>
      <w:r w:rsidR="00FD5631" w:rsidRPr="004964EE">
        <w:rPr>
          <w:rFonts w:hAnsi="Times New Roman" w:cs="Times New Roman"/>
          <w:sz w:val="28"/>
          <w:szCs w:val="28"/>
          <w:lang w:val="ru-RU"/>
        </w:rPr>
        <w:t>е</w:t>
      </w:r>
      <w:r w:rsidRPr="004964EE">
        <w:rPr>
          <w:rFonts w:hAnsi="Times New Roman" w:cs="Times New Roman"/>
          <w:sz w:val="28"/>
          <w:szCs w:val="28"/>
          <w:lang w:val="ru-RU"/>
        </w:rPr>
        <w:t xml:space="preserve"> изменений в единую учетную политику производится в порядке, предусмотренном </w:t>
      </w:r>
      <w:r w:rsidRPr="004964EE">
        <w:rPr>
          <w:rFonts w:hAnsi="Times New Roman" w:cs="Times New Roman"/>
          <w:b/>
          <w:sz w:val="28"/>
          <w:szCs w:val="28"/>
          <w:lang w:val="ru-RU"/>
        </w:rPr>
        <w:t xml:space="preserve">разделом </w:t>
      </w:r>
      <w:r w:rsidRPr="004964EE">
        <w:rPr>
          <w:rFonts w:hAnsi="Times New Roman" w:cs="Times New Roman"/>
          <w:b/>
          <w:sz w:val="28"/>
          <w:szCs w:val="28"/>
        </w:rPr>
        <w:t>VI</w:t>
      </w:r>
      <w:r w:rsidR="00DD32EB" w:rsidRPr="004964EE">
        <w:rPr>
          <w:rFonts w:hAnsi="Times New Roman" w:cs="Times New Roman"/>
          <w:b/>
          <w:sz w:val="28"/>
          <w:szCs w:val="28"/>
        </w:rPr>
        <w:t>I</w:t>
      </w:r>
      <w:r w:rsidR="002F6F36">
        <w:rPr>
          <w:rFonts w:hAnsi="Times New Roman" w:cs="Times New Roman"/>
          <w:b/>
          <w:sz w:val="28"/>
          <w:szCs w:val="28"/>
        </w:rPr>
        <w:t>I</w:t>
      </w:r>
      <w:r w:rsidRPr="004964EE">
        <w:rPr>
          <w:rFonts w:hAnsi="Times New Roman" w:cs="Times New Roman"/>
          <w:b/>
          <w:sz w:val="28"/>
          <w:szCs w:val="28"/>
          <w:lang w:val="ru-RU"/>
        </w:rPr>
        <w:t xml:space="preserve"> настоящего документа</w:t>
      </w:r>
      <w:r w:rsidRPr="004964EE">
        <w:rPr>
          <w:rFonts w:hAnsi="Times New Roman" w:cs="Times New Roman"/>
          <w:sz w:val="28"/>
          <w:szCs w:val="28"/>
          <w:lang w:val="ru-RU"/>
        </w:rPr>
        <w:t>.</w:t>
      </w:r>
    </w:p>
    <w:p w14:paraId="6802BD37" w14:textId="14C31950" w:rsidR="00C507B2" w:rsidRPr="004964EE" w:rsidRDefault="00F30900" w:rsidP="00C507B2">
      <w:pPr>
        <w:spacing w:before="0" w:beforeAutospacing="0" w:after="0" w:afterAutospacing="0"/>
        <w:ind w:firstLine="720"/>
        <w:jc w:val="both"/>
        <w:rPr>
          <w:rFonts w:hAnsi="Times New Roman" w:cs="Times New Roman"/>
          <w:sz w:val="28"/>
          <w:szCs w:val="28"/>
          <w:lang w:val="ru-RU"/>
        </w:rPr>
      </w:pPr>
      <w:r w:rsidRPr="004964EE">
        <w:rPr>
          <w:rFonts w:hAnsi="Times New Roman" w:cs="Times New Roman"/>
          <w:sz w:val="28"/>
          <w:szCs w:val="28"/>
          <w:lang w:val="ru-RU"/>
        </w:rPr>
        <w:t>4. Взаимодействие</w:t>
      </w:r>
      <w:r w:rsidRPr="004964EE">
        <w:rPr>
          <w:rFonts w:hAnsi="Times New Roman" w:cs="Times New Roman"/>
          <w:sz w:val="28"/>
          <w:szCs w:val="28"/>
        </w:rPr>
        <w:t> </w:t>
      </w:r>
      <w:r w:rsidR="00CB1116" w:rsidRPr="004964EE">
        <w:rPr>
          <w:rFonts w:hAnsi="Times New Roman" w:cs="Times New Roman"/>
          <w:sz w:val="28"/>
          <w:szCs w:val="28"/>
          <w:lang w:val="ru-RU"/>
        </w:rPr>
        <w:t>РУО</w:t>
      </w:r>
      <w:r w:rsidRPr="004964EE">
        <w:rPr>
          <w:rFonts w:hAnsi="Times New Roman" w:cs="Times New Roman"/>
          <w:sz w:val="28"/>
          <w:szCs w:val="28"/>
          <w:lang w:val="ru-RU"/>
        </w:rPr>
        <w:t xml:space="preserve"> с учреждениями при формировании первичных (сводных) учетных документов,</w:t>
      </w:r>
      <w:r w:rsidRPr="004964EE">
        <w:rPr>
          <w:rFonts w:hAnsi="Times New Roman" w:cs="Times New Roman"/>
          <w:sz w:val="28"/>
          <w:szCs w:val="28"/>
        </w:rPr>
        <w:t> </w:t>
      </w:r>
      <w:r w:rsidRPr="004964EE">
        <w:rPr>
          <w:rFonts w:hAnsi="Times New Roman" w:cs="Times New Roman"/>
          <w:sz w:val="28"/>
          <w:szCs w:val="28"/>
          <w:lang w:val="ru-RU"/>
        </w:rPr>
        <w:t>при представлении данных бухгалтерского учета</w:t>
      </w:r>
      <w:r w:rsidRPr="004964EE">
        <w:rPr>
          <w:rFonts w:hAnsi="Times New Roman" w:cs="Times New Roman"/>
          <w:sz w:val="28"/>
          <w:szCs w:val="28"/>
        </w:rPr>
        <w:t> </w:t>
      </w:r>
      <w:r w:rsidRPr="004964EE">
        <w:rPr>
          <w:rFonts w:hAnsi="Times New Roman" w:cs="Times New Roman"/>
          <w:sz w:val="28"/>
          <w:szCs w:val="28"/>
          <w:lang w:val="ru-RU"/>
        </w:rPr>
        <w:t xml:space="preserve">осуществляется посредством передачи электронных документов либо электронных образов (скан-копий) бумажных документов </w:t>
      </w:r>
      <w:proofErr w:type="gramStart"/>
      <w:r w:rsidRPr="004964EE">
        <w:rPr>
          <w:rFonts w:hAnsi="Times New Roman" w:cs="Times New Roman"/>
          <w:sz w:val="28"/>
          <w:szCs w:val="28"/>
          <w:lang w:val="ru-RU"/>
        </w:rPr>
        <w:t>в</w:t>
      </w:r>
      <w:proofErr w:type="gramEnd"/>
      <w:r w:rsidR="00B820AD" w:rsidRPr="004964EE">
        <w:rPr>
          <w:rFonts w:hAnsi="Times New Roman" w:cs="Times New Roman"/>
          <w:sz w:val="28"/>
          <w:szCs w:val="28"/>
          <w:lang w:val="ru-RU"/>
        </w:rPr>
        <w:t xml:space="preserve"> ПО «Смета-</w:t>
      </w:r>
      <w:r w:rsidR="00F14938" w:rsidRPr="004964EE">
        <w:rPr>
          <w:rFonts w:hAnsi="Times New Roman" w:cs="Times New Roman"/>
          <w:sz w:val="28"/>
          <w:szCs w:val="28"/>
          <w:lang w:val="ru-RU"/>
        </w:rPr>
        <w:t>С</w:t>
      </w:r>
      <w:r w:rsidR="00B820AD" w:rsidRPr="004964EE">
        <w:rPr>
          <w:rFonts w:hAnsi="Times New Roman" w:cs="Times New Roman"/>
          <w:sz w:val="28"/>
          <w:szCs w:val="28"/>
          <w:lang w:val="ru-RU"/>
        </w:rPr>
        <w:t>март»</w:t>
      </w:r>
      <w:r w:rsidRPr="004964EE">
        <w:rPr>
          <w:rFonts w:hAnsi="Times New Roman" w:cs="Times New Roman"/>
          <w:sz w:val="28"/>
          <w:szCs w:val="28"/>
          <w:lang w:val="ru-RU"/>
        </w:rPr>
        <w:t>.</w:t>
      </w:r>
      <w:r w:rsidRPr="004964EE">
        <w:rPr>
          <w:rFonts w:hAnsi="Times New Roman" w:cs="Times New Roman"/>
          <w:sz w:val="28"/>
          <w:szCs w:val="28"/>
        </w:rPr>
        <w:t> </w:t>
      </w:r>
      <w:r w:rsidRPr="004964EE">
        <w:rPr>
          <w:rFonts w:hAnsi="Times New Roman" w:cs="Times New Roman"/>
          <w:sz w:val="28"/>
          <w:szCs w:val="28"/>
          <w:lang w:val="ru-RU"/>
        </w:rPr>
        <w:t>Детальный порядок взаимодействия изложен в</w:t>
      </w:r>
      <w:r w:rsidRPr="004964EE">
        <w:rPr>
          <w:rFonts w:hAnsi="Times New Roman" w:cs="Times New Roman"/>
          <w:sz w:val="28"/>
          <w:szCs w:val="28"/>
        </w:rPr>
        <w:t> </w:t>
      </w:r>
      <w:r w:rsidRPr="004964EE">
        <w:rPr>
          <w:rFonts w:hAnsi="Times New Roman" w:cs="Times New Roman"/>
          <w:sz w:val="28"/>
          <w:szCs w:val="28"/>
          <w:lang w:val="ru-RU"/>
        </w:rPr>
        <w:t>графике документооборота –</w:t>
      </w:r>
      <w:r w:rsidR="00B820AD" w:rsidRPr="004964EE">
        <w:rPr>
          <w:rFonts w:hAnsi="Times New Roman" w:cs="Times New Roman"/>
          <w:sz w:val="28"/>
          <w:szCs w:val="28"/>
          <w:lang w:val="ru-RU"/>
        </w:rPr>
        <w:t xml:space="preserve"> </w:t>
      </w:r>
      <w:r w:rsidRPr="004964EE">
        <w:rPr>
          <w:rFonts w:hAnsi="Times New Roman" w:cs="Times New Roman"/>
          <w:b/>
          <w:sz w:val="28"/>
          <w:szCs w:val="28"/>
          <w:lang w:val="ru-RU"/>
        </w:rPr>
        <w:t>приложение</w:t>
      </w:r>
      <w:r w:rsidRPr="004964EE">
        <w:rPr>
          <w:rFonts w:hAnsi="Times New Roman" w:cs="Times New Roman"/>
          <w:b/>
          <w:sz w:val="28"/>
          <w:szCs w:val="28"/>
        </w:rPr>
        <w:t> </w:t>
      </w:r>
      <w:r w:rsidR="00BC557E" w:rsidRPr="004964EE">
        <w:rPr>
          <w:rFonts w:hAnsi="Times New Roman" w:cs="Times New Roman"/>
          <w:b/>
          <w:sz w:val="28"/>
          <w:szCs w:val="28"/>
          <w:lang w:val="ru-RU"/>
        </w:rPr>
        <w:t xml:space="preserve">№ </w:t>
      </w:r>
      <w:r w:rsidR="00373C11" w:rsidRPr="004964EE">
        <w:rPr>
          <w:rFonts w:hAnsi="Times New Roman" w:cs="Times New Roman"/>
          <w:b/>
          <w:sz w:val="28"/>
          <w:szCs w:val="28"/>
          <w:lang w:val="ru-RU"/>
        </w:rPr>
        <w:t>2</w:t>
      </w:r>
      <w:r w:rsidRPr="004964EE">
        <w:rPr>
          <w:rFonts w:hAnsi="Times New Roman" w:cs="Times New Roman"/>
          <w:sz w:val="28"/>
          <w:szCs w:val="28"/>
          <w:lang w:val="ru-RU"/>
        </w:rPr>
        <w:t xml:space="preserve"> к настоящему приказу.</w:t>
      </w:r>
      <w:r w:rsidRPr="004964EE">
        <w:rPr>
          <w:sz w:val="28"/>
          <w:szCs w:val="28"/>
          <w:lang w:val="ru-RU"/>
        </w:rPr>
        <w:br/>
      </w:r>
      <w:r w:rsidR="00373C11" w:rsidRPr="004964EE">
        <w:rPr>
          <w:rFonts w:hAnsi="Times New Roman" w:cs="Times New Roman"/>
          <w:sz w:val="28"/>
          <w:szCs w:val="28"/>
          <w:lang w:val="ru-RU"/>
        </w:rPr>
        <w:t xml:space="preserve">            </w:t>
      </w:r>
      <w:r w:rsidRPr="004964EE">
        <w:rPr>
          <w:rFonts w:hAnsi="Times New Roman" w:cs="Times New Roman"/>
          <w:sz w:val="28"/>
          <w:szCs w:val="28"/>
          <w:lang w:val="ru-RU"/>
        </w:rPr>
        <w:t>Основание: подпункт «г», «д» пункта 14 СГС «Концептуальные основы бухучета и отчетности».</w:t>
      </w:r>
    </w:p>
    <w:p w14:paraId="4C21E0E3" w14:textId="77777777" w:rsidR="00895F83" w:rsidRPr="004964EE" w:rsidRDefault="00895F83" w:rsidP="00C507B2">
      <w:pPr>
        <w:spacing w:before="0" w:beforeAutospacing="0" w:after="0" w:afterAutospacing="0"/>
        <w:ind w:firstLine="720"/>
        <w:jc w:val="both"/>
        <w:rPr>
          <w:rFonts w:hAnsi="Times New Roman" w:cs="Times New Roman"/>
          <w:sz w:val="28"/>
          <w:szCs w:val="28"/>
          <w:lang w:val="ru-RU"/>
        </w:rPr>
      </w:pPr>
      <w:r w:rsidRPr="004964EE">
        <w:rPr>
          <w:rFonts w:hAnsi="Times New Roman" w:cs="Times New Roman"/>
          <w:sz w:val="28"/>
          <w:szCs w:val="28"/>
          <w:lang w:val="ru-RU"/>
        </w:rPr>
        <w:t>Ответственность за соблюдение графика документооборота, а также за своевременное и доброкачественное создание документов, передачу их для отражения в бухгалтерском учете и отчетности, за достоверность содержавшихся в документах данных несут лица, создавшие и подписавшие эти документы.</w:t>
      </w:r>
    </w:p>
    <w:p w14:paraId="4ABD529C" w14:textId="77777777" w:rsidR="008E169E" w:rsidRPr="004964EE" w:rsidRDefault="008E169E" w:rsidP="008E169E">
      <w:pPr>
        <w:spacing w:before="0" w:beforeAutospacing="0" w:after="0" w:afterAutospacing="0"/>
        <w:ind w:firstLine="720"/>
        <w:jc w:val="both"/>
        <w:rPr>
          <w:bCs/>
          <w:spacing w:val="-2"/>
          <w:sz w:val="28"/>
          <w:szCs w:val="28"/>
          <w:lang w:val="ru-RU"/>
        </w:rPr>
      </w:pPr>
      <w:r w:rsidRPr="004964EE">
        <w:rPr>
          <w:bCs/>
          <w:spacing w:val="-2"/>
          <w:sz w:val="28"/>
          <w:szCs w:val="28"/>
          <w:lang w:val="ru-RU"/>
        </w:rPr>
        <w:t>5. При ведении бухгалтерского учета работники РУО руководствуются положением об управлении и должностными инструкциями.</w:t>
      </w:r>
    </w:p>
    <w:p w14:paraId="5C1704F6" w14:textId="77777777" w:rsidR="008E169E" w:rsidRPr="004964EE" w:rsidRDefault="008E169E" w:rsidP="008E169E">
      <w:pPr>
        <w:spacing w:before="0" w:beforeAutospacing="0" w:after="0" w:afterAutospacing="0"/>
        <w:ind w:firstLine="720"/>
        <w:jc w:val="both"/>
        <w:rPr>
          <w:bCs/>
          <w:spacing w:val="-2"/>
          <w:sz w:val="28"/>
          <w:szCs w:val="28"/>
          <w:lang w:val="ru-RU"/>
        </w:rPr>
      </w:pPr>
      <w:r w:rsidRPr="004964EE">
        <w:rPr>
          <w:bCs/>
          <w:spacing w:val="-2"/>
          <w:sz w:val="28"/>
          <w:szCs w:val="28"/>
          <w:lang w:val="ru-RU"/>
        </w:rPr>
        <w:t>Ответственным за ведение бухгалтерского учета является главный бухгалтер.</w:t>
      </w:r>
    </w:p>
    <w:p w14:paraId="7A26267C" w14:textId="63EA0C60" w:rsidR="008E4DBD" w:rsidRPr="004964EE" w:rsidRDefault="008E169E" w:rsidP="008E4DBD">
      <w:pPr>
        <w:spacing w:before="0" w:beforeAutospacing="0" w:after="0" w:afterAutospacing="0"/>
        <w:ind w:firstLine="709"/>
        <w:jc w:val="both"/>
        <w:rPr>
          <w:bCs/>
          <w:spacing w:val="-2"/>
          <w:sz w:val="28"/>
          <w:szCs w:val="28"/>
          <w:lang w:val="ru-RU"/>
        </w:rPr>
      </w:pPr>
      <w:r w:rsidRPr="004964EE">
        <w:rPr>
          <w:bCs/>
          <w:spacing w:val="-2"/>
          <w:sz w:val="28"/>
          <w:szCs w:val="28"/>
          <w:lang w:val="ru-RU"/>
        </w:rPr>
        <w:t>Основание: ч.3 ст.7 Закона № 402-ФЗ, п.4 Инструкции № 157н</w:t>
      </w:r>
      <w:r w:rsidR="00054D78">
        <w:rPr>
          <w:bCs/>
          <w:spacing w:val="-2"/>
          <w:sz w:val="28"/>
          <w:szCs w:val="28"/>
          <w:lang w:val="ru-RU"/>
        </w:rPr>
        <w:t>.</w:t>
      </w:r>
      <w:r w:rsidRPr="004964EE">
        <w:rPr>
          <w:bCs/>
          <w:spacing w:val="-2"/>
          <w:sz w:val="28"/>
          <w:szCs w:val="28"/>
          <w:lang w:val="ru-RU"/>
        </w:rPr>
        <w:cr/>
      </w:r>
      <w:r w:rsidR="008E4DBD" w:rsidRPr="004964EE">
        <w:rPr>
          <w:bCs/>
          <w:spacing w:val="-2"/>
          <w:sz w:val="28"/>
          <w:szCs w:val="28"/>
          <w:lang w:val="ru-RU"/>
        </w:rPr>
        <w:t xml:space="preserve">            6. Порядок проведения инвентаризации активов и обязательств установлено в </w:t>
      </w:r>
      <w:r w:rsidR="00531760" w:rsidRPr="004964EE">
        <w:rPr>
          <w:b/>
          <w:bCs/>
          <w:spacing w:val="-2"/>
          <w:sz w:val="28"/>
          <w:szCs w:val="28"/>
          <w:lang w:val="ru-RU"/>
        </w:rPr>
        <w:t>п</w:t>
      </w:r>
      <w:r w:rsidR="008E4DBD" w:rsidRPr="004964EE">
        <w:rPr>
          <w:b/>
          <w:bCs/>
          <w:spacing w:val="-2"/>
          <w:sz w:val="28"/>
          <w:szCs w:val="28"/>
          <w:lang w:val="ru-RU"/>
        </w:rPr>
        <w:t xml:space="preserve">риложении № </w:t>
      </w:r>
      <w:r w:rsidR="00427244" w:rsidRPr="004964EE">
        <w:rPr>
          <w:b/>
          <w:bCs/>
          <w:spacing w:val="-2"/>
          <w:sz w:val="28"/>
          <w:szCs w:val="28"/>
          <w:lang w:val="ru-RU"/>
        </w:rPr>
        <w:t>6</w:t>
      </w:r>
      <w:r w:rsidR="008E4DBD" w:rsidRPr="004964EE">
        <w:rPr>
          <w:b/>
          <w:bCs/>
          <w:spacing w:val="-2"/>
          <w:sz w:val="28"/>
          <w:szCs w:val="28"/>
          <w:lang w:val="ru-RU"/>
        </w:rPr>
        <w:t>.</w:t>
      </w:r>
      <w:r w:rsidR="008E4DBD" w:rsidRPr="004964EE">
        <w:rPr>
          <w:bCs/>
          <w:spacing w:val="-2"/>
          <w:sz w:val="28"/>
          <w:szCs w:val="28"/>
          <w:lang w:val="ru-RU"/>
        </w:rPr>
        <w:t xml:space="preserve"> Участие сотрудников РУО в инвентаризационных комиссиях является обязательным. Результаты инвентаризации учреждения передают в </w:t>
      </w:r>
      <w:r w:rsidR="007F5A50" w:rsidRPr="004964EE">
        <w:rPr>
          <w:bCs/>
          <w:spacing w:val="-2"/>
          <w:sz w:val="28"/>
          <w:szCs w:val="28"/>
          <w:lang w:val="ru-RU"/>
        </w:rPr>
        <w:t>РУО</w:t>
      </w:r>
      <w:r w:rsidR="008E4DBD" w:rsidRPr="004964EE">
        <w:rPr>
          <w:bCs/>
          <w:spacing w:val="-2"/>
          <w:sz w:val="28"/>
          <w:szCs w:val="28"/>
          <w:lang w:val="ru-RU"/>
        </w:rPr>
        <w:t xml:space="preserve"> в соответствии с графиком документооборота.</w:t>
      </w:r>
    </w:p>
    <w:p w14:paraId="249F4A13" w14:textId="3C2C9693" w:rsidR="008E169E" w:rsidRPr="004964EE" w:rsidRDefault="008E4DBD" w:rsidP="00890774">
      <w:pPr>
        <w:spacing w:before="0" w:beforeAutospacing="0" w:after="0" w:afterAutospacing="0"/>
        <w:ind w:firstLine="851"/>
        <w:jc w:val="both"/>
        <w:rPr>
          <w:bCs/>
          <w:spacing w:val="-2"/>
          <w:sz w:val="28"/>
          <w:szCs w:val="28"/>
          <w:lang w:val="ru-RU"/>
        </w:rPr>
      </w:pPr>
      <w:r w:rsidRPr="004964EE">
        <w:rPr>
          <w:bCs/>
          <w:spacing w:val="-2"/>
          <w:sz w:val="28"/>
          <w:szCs w:val="28"/>
          <w:lang w:val="ru-RU"/>
        </w:rPr>
        <w:t>Основание: подпункт «в» пункта 14 СГС «Концептуальные основы бухучета и отчетности».</w:t>
      </w:r>
    </w:p>
    <w:p w14:paraId="0DE98B74" w14:textId="156D57AF" w:rsidR="00907A8C" w:rsidRPr="004964EE" w:rsidRDefault="00907A8C" w:rsidP="002A3C92">
      <w:pPr>
        <w:spacing w:before="0" w:beforeAutospacing="0" w:after="0" w:afterAutospacing="0"/>
        <w:ind w:firstLine="720"/>
        <w:jc w:val="both"/>
        <w:rPr>
          <w:bCs/>
          <w:spacing w:val="-2"/>
          <w:sz w:val="28"/>
          <w:szCs w:val="28"/>
          <w:lang w:val="ru-RU"/>
        </w:rPr>
      </w:pPr>
      <w:r w:rsidRPr="004964EE">
        <w:rPr>
          <w:bCs/>
          <w:spacing w:val="-2"/>
          <w:sz w:val="28"/>
          <w:szCs w:val="28"/>
          <w:lang w:val="ru-RU"/>
        </w:rPr>
        <w:t>7.</w:t>
      </w:r>
      <w:r w:rsidR="00C31CF9" w:rsidRPr="004964EE">
        <w:rPr>
          <w:bCs/>
          <w:spacing w:val="-2"/>
          <w:sz w:val="28"/>
          <w:szCs w:val="28"/>
          <w:lang w:val="ru-RU"/>
        </w:rPr>
        <w:t xml:space="preserve"> </w:t>
      </w:r>
      <w:r w:rsidRPr="004964EE">
        <w:rPr>
          <w:bCs/>
          <w:spacing w:val="-2"/>
          <w:sz w:val="28"/>
          <w:szCs w:val="28"/>
          <w:lang w:val="ru-RU"/>
        </w:rPr>
        <w:t>Платные услуги</w:t>
      </w:r>
      <w:r w:rsidR="00C31CF9" w:rsidRPr="004964EE">
        <w:rPr>
          <w:bCs/>
          <w:spacing w:val="-2"/>
          <w:sz w:val="28"/>
          <w:szCs w:val="28"/>
          <w:lang w:val="ru-RU"/>
        </w:rPr>
        <w:t xml:space="preserve"> учреждений</w:t>
      </w:r>
      <w:r w:rsidRPr="004964EE">
        <w:rPr>
          <w:bCs/>
          <w:spacing w:val="-2"/>
          <w:sz w:val="28"/>
          <w:szCs w:val="28"/>
          <w:lang w:val="ru-RU"/>
        </w:rPr>
        <w:t xml:space="preserve">, </w:t>
      </w:r>
      <w:r w:rsidR="00C31CF9" w:rsidRPr="004964EE">
        <w:rPr>
          <w:bCs/>
          <w:spacing w:val="-2"/>
          <w:sz w:val="28"/>
          <w:szCs w:val="28"/>
          <w:lang w:val="ru-RU"/>
        </w:rPr>
        <w:t xml:space="preserve">доходы от персонифицированного финансирования, безвозмездные поступления </w:t>
      </w:r>
      <w:r w:rsidRPr="004964EE">
        <w:rPr>
          <w:bCs/>
          <w:spacing w:val="-2"/>
          <w:sz w:val="28"/>
          <w:szCs w:val="28"/>
          <w:lang w:val="ru-RU"/>
        </w:rPr>
        <w:t xml:space="preserve">перечисляются </w:t>
      </w:r>
      <w:r w:rsidRPr="002A3C92">
        <w:rPr>
          <w:bCs/>
          <w:spacing w:val="-2"/>
          <w:sz w:val="28"/>
          <w:szCs w:val="28"/>
          <w:lang w:val="ru-RU"/>
        </w:rPr>
        <w:t>главному администратору бюджетных средств (далее - ГРБС)</w:t>
      </w:r>
      <w:r w:rsidR="00054D78" w:rsidRPr="002A3C92">
        <w:rPr>
          <w:bCs/>
          <w:spacing w:val="-2"/>
          <w:sz w:val="28"/>
          <w:szCs w:val="28"/>
          <w:lang w:val="ru-RU"/>
        </w:rPr>
        <w:t>,</w:t>
      </w:r>
      <w:r w:rsidR="00A01A2C" w:rsidRPr="002A3C92">
        <w:rPr>
          <w:bCs/>
          <w:spacing w:val="-2"/>
          <w:sz w:val="28"/>
          <w:szCs w:val="28"/>
          <w:lang w:val="ru-RU"/>
        </w:rPr>
        <w:t xml:space="preserve"> главному </w:t>
      </w:r>
      <w:r w:rsidR="00054D78" w:rsidRPr="002A3C92">
        <w:rPr>
          <w:bCs/>
          <w:spacing w:val="-2"/>
          <w:sz w:val="28"/>
          <w:szCs w:val="28"/>
          <w:lang w:val="ru-RU"/>
        </w:rPr>
        <w:t>админис</w:t>
      </w:r>
      <w:r w:rsidR="002A3C92" w:rsidRPr="002A3C92">
        <w:rPr>
          <w:bCs/>
          <w:spacing w:val="-2"/>
          <w:sz w:val="28"/>
          <w:szCs w:val="28"/>
          <w:lang w:val="ru-RU"/>
        </w:rPr>
        <w:t>тратору доходов</w:t>
      </w:r>
      <w:r w:rsidR="002A3C92">
        <w:rPr>
          <w:bCs/>
          <w:spacing w:val="-2"/>
          <w:sz w:val="28"/>
          <w:szCs w:val="28"/>
          <w:lang w:val="ru-RU"/>
        </w:rPr>
        <w:t xml:space="preserve"> (далее-ГАД)</w:t>
      </w:r>
      <w:r w:rsidR="002A3C92" w:rsidRPr="002A3C92">
        <w:rPr>
          <w:bCs/>
          <w:spacing w:val="-2"/>
          <w:sz w:val="28"/>
          <w:szCs w:val="28"/>
          <w:lang w:val="ru-RU"/>
        </w:rPr>
        <w:t xml:space="preserve"> -</w:t>
      </w:r>
      <w:r w:rsidRPr="002A3C92">
        <w:rPr>
          <w:bCs/>
          <w:spacing w:val="-2"/>
          <w:sz w:val="28"/>
          <w:szCs w:val="28"/>
          <w:lang w:val="ru-RU"/>
        </w:rPr>
        <w:t xml:space="preserve"> районному управлению образования</w:t>
      </w:r>
      <w:r w:rsidR="00742F45">
        <w:rPr>
          <w:bCs/>
          <w:spacing w:val="-2"/>
          <w:sz w:val="28"/>
          <w:szCs w:val="28"/>
          <w:lang w:val="ru-RU"/>
        </w:rPr>
        <w:t xml:space="preserve"> (РУО)</w:t>
      </w:r>
      <w:r w:rsidRPr="002A3C92">
        <w:rPr>
          <w:bCs/>
          <w:spacing w:val="-2"/>
          <w:sz w:val="28"/>
          <w:szCs w:val="28"/>
          <w:lang w:val="ru-RU"/>
        </w:rPr>
        <w:t xml:space="preserve"> с зачислением на дохо</w:t>
      </w:r>
      <w:r w:rsidRPr="004964EE">
        <w:rPr>
          <w:bCs/>
          <w:spacing w:val="-2"/>
          <w:sz w:val="28"/>
          <w:szCs w:val="28"/>
          <w:lang w:val="ru-RU"/>
        </w:rPr>
        <w:t>дны</w:t>
      </w:r>
      <w:r w:rsidR="00C31CF9" w:rsidRPr="004964EE">
        <w:rPr>
          <w:bCs/>
          <w:spacing w:val="-2"/>
          <w:sz w:val="28"/>
          <w:szCs w:val="28"/>
          <w:lang w:val="ru-RU"/>
        </w:rPr>
        <w:t>е</w:t>
      </w:r>
      <w:r w:rsidRPr="004964EE">
        <w:rPr>
          <w:bCs/>
          <w:spacing w:val="-2"/>
          <w:sz w:val="28"/>
          <w:szCs w:val="28"/>
          <w:lang w:val="ru-RU"/>
        </w:rPr>
        <w:t xml:space="preserve"> код</w:t>
      </w:r>
      <w:r w:rsidR="00C31CF9" w:rsidRPr="004964EE">
        <w:rPr>
          <w:bCs/>
          <w:spacing w:val="-2"/>
          <w:sz w:val="28"/>
          <w:szCs w:val="28"/>
          <w:lang w:val="ru-RU"/>
        </w:rPr>
        <w:t>ы учреждени</w:t>
      </w:r>
      <w:r w:rsidR="002A3C92">
        <w:rPr>
          <w:bCs/>
          <w:spacing w:val="-2"/>
          <w:sz w:val="28"/>
          <w:szCs w:val="28"/>
          <w:lang w:val="ru-RU"/>
        </w:rPr>
        <w:t>й</w:t>
      </w:r>
      <w:r w:rsidR="00C31CF9" w:rsidRPr="004964EE">
        <w:rPr>
          <w:bCs/>
          <w:spacing w:val="-2"/>
          <w:sz w:val="28"/>
          <w:szCs w:val="28"/>
          <w:lang w:val="ru-RU"/>
        </w:rPr>
        <w:t xml:space="preserve"> утвержденными приказами районного управления образования.</w:t>
      </w:r>
    </w:p>
    <w:p w14:paraId="53979EBB" w14:textId="77777777" w:rsidR="0099357F" w:rsidRPr="00890774" w:rsidRDefault="00F30900" w:rsidP="002A3C92">
      <w:pPr>
        <w:jc w:val="center"/>
        <w:rPr>
          <w:b/>
          <w:bCs/>
          <w:color w:val="252525"/>
          <w:spacing w:val="-2"/>
          <w:sz w:val="28"/>
          <w:szCs w:val="28"/>
          <w:lang w:val="ru-RU"/>
        </w:rPr>
      </w:pPr>
      <w:r w:rsidRPr="00890774">
        <w:rPr>
          <w:b/>
          <w:bCs/>
          <w:color w:val="000000" w:themeColor="text1"/>
          <w:spacing w:val="-2"/>
          <w:sz w:val="28"/>
          <w:szCs w:val="28"/>
        </w:rPr>
        <w:t>II</w:t>
      </w:r>
      <w:r w:rsidRPr="00890774">
        <w:rPr>
          <w:b/>
          <w:bCs/>
          <w:color w:val="000000" w:themeColor="text1"/>
          <w:spacing w:val="-2"/>
          <w:sz w:val="28"/>
          <w:szCs w:val="28"/>
          <w:lang w:val="ru-RU"/>
        </w:rPr>
        <w:t xml:space="preserve">. Технология обработки </w:t>
      </w:r>
      <w:r w:rsidRPr="00890774">
        <w:rPr>
          <w:b/>
          <w:bCs/>
          <w:color w:val="252525"/>
          <w:spacing w:val="-2"/>
          <w:sz w:val="28"/>
          <w:szCs w:val="28"/>
          <w:lang w:val="ru-RU"/>
        </w:rPr>
        <w:t>учетной информации</w:t>
      </w:r>
    </w:p>
    <w:p w14:paraId="7AB1519C" w14:textId="77777777" w:rsidR="0099357F" w:rsidRPr="004964EE" w:rsidRDefault="00F30900" w:rsidP="004F268A">
      <w:pPr>
        <w:spacing w:before="0" w:beforeAutospacing="0" w:after="0" w:afterAutospacing="0"/>
        <w:ind w:firstLine="426"/>
        <w:jc w:val="both"/>
        <w:rPr>
          <w:rFonts w:hAnsi="Times New Roman" w:cs="Times New Roman"/>
          <w:sz w:val="28"/>
          <w:szCs w:val="28"/>
          <w:lang w:val="ru-RU"/>
        </w:rPr>
      </w:pPr>
      <w:r w:rsidRPr="004964EE">
        <w:rPr>
          <w:rFonts w:hAnsi="Times New Roman" w:cs="Times New Roman"/>
          <w:sz w:val="28"/>
          <w:szCs w:val="28"/>
          <w:lang w:val="ru-RU"/>
        </w:rPr>
        <w:t xml:space="preserve">1. Бухгалтерский учет ведется в электронном виде </w:t>
      </w:r>
      <w:proofErr w:type="gramStart"/>
      <w:r w:rsidRPr="004964EE">
        <w:rPr>
          <w:rFonts w:hAnsi="Times New Roman" w:cs="Times New Roman"/>
          <w:sz w:val="28"/>
          <w:szCs w:val="28"/>
          <w:lang w:val="ru-RU"/>
        </w:rPr>
        <w:t>в</w:t>
      </w:r>
      <w:proofErr w:type="gramEnd"/>
      <w:r w:rsidRPr="004964EE">
        <w:rPr>
          <w:rFonts w:hAnsi="Times New Roman" w:cs="Times New Roman"/>
          <w:sz w:val="28"/>
          <w:szCs w:val="28"/>
          <w:lang w:val="ru-RU"/>
        </w:rPr>
        <w:t xml:space="preserve"> </w:t>
      </w:r>
      <w:r w:rsidR="00657EB5" w:rsidRPr="004964EE">
        <w:rPr>
          <w:rFonts w:hAnsi="Times New Roman" w:cs="Times New Roman"/>
          <w:sz w:val="28"/>
          <w:szCs w:val="28"/>
          <w:lang w:val="ru-RU"/>
        </w:rPr>
        <w:t>ПО «Смета-Смарт</w:t>
      </w:r>
      <w:r w:rsidRPr="004964EE">
        <w:rPr>
          <w:rFonts w:hAnsi="Times New Roman" w:cs="Times New Roman"/>
          <w:sz w:val="28"/>
          <w:szCs w:val="28"/>
          <w:lang w:val="ru-RU"/>
        </w:rPr>
        <w:t>.</w:t>
      </w:r>
      <w:r w:rsidRPr="004964EE">
        <w:rPr>
          <w:sz w:val="28"/>
          <w:szCs w:val="28"/>
          <w:lang w:val="ru-RU"/>
        </w:rPr>
        <w:br/>
      </w:r>
      <w:r w:rsidRPr="004964EE">
        <w:rPr>
          <w:rFonts w:hAnsi="Times New Roman" w:cs="Times New Roman"/>
          <w:sz w:val="28"/>
          <w:szCs w:val="28"/>
          <w:lang w:val="ru-RU"/>
        </w:rPr>
        <w:t>Основание: пункт 6 Инструкции к Единому плану счетов № 157н.</w:t>
      </w:r>
    </w:p>
    <w:p w14:paraId="7F94BA2A" w14:textId="77777777" w:rsidR="0099357F" w:rsidRPr="004964EE" w:rsidRDefault="00F30900" w:rsidP="004F268A">
      <w:pPr>
        <w:spacing w:before="0" w:beforeAutospacing="0" w:after="0" w:afterAutospacing="0"/>
        <w:ind w:firstLine="420"/>
        <w:jc w:val="both"/>
        <w:rPr>
          <w:rFonts w:hAnsi="Times New Roman" w:cs="Times New Roman"/>
          <w:sz w:val="28"/>
          <w:szCs w:val="28"/>
          <w:lang w:val="ru-RU"/>
        </w:rPr>
      </w:pPr>
      <w:r w:rsidRPr="004964EE">
        <w:rPr>
          <w:rFonts w:hAnsi="Times New Roman" w:cs="Times New Roman"/>
          <w:sz w:val="28"/>
          <w:szCs w:val="28"/>
          <w:lang w:val="ru-RU"/>
        </w:rPr>
        <w:t>2. В целях обеспечения сохранности электронных данных бухгалтерского учета и отчетности:</w:t>
      </w:r>
    </w:p>
    <w:p w14:paraId="07B6DE10" w14:textId="6CD92F1D" w:rsidR="0099357F" w:rsidRPr="004964EE" w:rsidRDefault="00F30900" w:rsidP="004A06C4">
      <w:pPr>
        <w:numPr>
          <w:ilvl w:val="0"/>
          <w:numId w:val="2"/>
        </w:numPr>
        <w:spacing w:before="0" w:beforeAutospacing="0" w:after="0" w:afterAutospacing="0"/>
        <w:ind w:left="780" w:right="180"/>
        <w:contextualSpacing/>
        <w:jc w:val="both"/>
        <w:rPr>
          <w:rFonts w:hAnsi="Times New Roman" w:cs="Times New Roman"/>
          <w:sz w:val="28"/>
          <w:szCs w:val="28"/>
          <w:lang w:val="ru-RU"/>
        </w:rPr>
      </w:pPr>
      <w:r w:rsidRPr="004964EE">
        <w:rPr>
          <w:rFonts w:hAnsi="Times New Roman" w:cs="Times New Roman"/>
          <w:sz w:val="28"/>
          <w:szCs w:val="28"/>
          <w:lang w:val="ru-RU"/>
        </w:rPr>
        <w:t xml:space="preserve">на сервере ежедневно производится сохранение резервных копий базы </w:t>
      </w:r>
      <w:r w:rsidR="00C93F92" w:rsidRPr="004964EE">
        <w:rPr>
          <w:rFonts w:hAnsi="Times New Roman" w:cs="Times New Roman"/>
          <w:sz w:val="28"/>
          <w:szCs w:val="28"/>
          <w:lang w:val="ru-RU"/>
        </w:rPr>
        <w:t>ПО «Смета-Смарт»</w:t>
      </w:r>
      <w:r w:rsidRPr="004964EE">
        <w:rPr>
          <w:rFonts w:hAnsi="Times New Roman" w:cs="Times New Roman"/>
          <w:sz w:val="28"/>
          <w:szCs w:val="28"/>
          <w:lang w:val="ru-RU"/>
        </w:rPr>
        <w:t>;</w:t>
      </w:r>
    </w:p>
    <w:p w14:paraId="44F86D94" w14:textId="77777777" w:rsidR="00890774" w:rsidRDefault="00F30900" w:rsidP="00601B04">
      <w:pPr>
        <w:numPr>
          <w:ilvl w:val="0"/>
          <w:numId w:val="2"/>
        </w:numPr>
        <w:tabs>
          <w:tab w:val="clear" w:pos="720"/>
        </w:tabs>
        <w:spacing w:before="0" w:beforeAutospacing="0" w:after="0" w:afterAutospacing="0"/>
        <w:ind w:left="0" w:right="180" w:firstLine="420"/>
        <w:jc w:val="both"/>
        <w:rPr>
          <w:rFonts w:hAnsi="Times New Roman" w:cs="Times New Roman"/>
          <w:sz w:val="28"/>
          <w:szCs w:val="28"/>
          <w:lang w:val="ru-RU"/>
        </w:rPr>
      </w:pPr>
      <w:r w:rsidRPr="00890774">
        <w:rPr>
          <w:rFonts w:hAnsi="Times New Roman" w:cs="Times New Roman"/>
          <w:sz w:val="28"/>
          <w:szCs w:val="28"/>
          <w:lang w:val="ru-RU"/>
        </w:rPr>
        <w:t xml:space="preserve">по итогам каждого календарного месяца бухгалтерские регистры, сформированные в электронном виде, распечатываются на бумажный </w:t>
      </w:r>
      <w:r w:rsidRPr="00890774">
        <w:rPr>
          <w:rFonts w:hAnsi="Times New Roman" w:cs="Times New Roman"/>
          <w:sz w:val="28"/>
          <w:szCs w:val="28"/>
          <w:lang w:val="ru-RU"/>
        </w:rPr>
        <w:lastRenderedPageBreak/>
        <w:t>носитель и подшиваются в отдельные папки для каждого учреждения в хронологическом порядке.</w:t>
      </w:r>
    </w:p>
    <w:p w14:paraId="6128BB84" w14:textId="64845D34" w:rsidR="00601B04" w:rsidRPr="00890774" w:rsidRDefault="00F30900" w:rsidP="00601B04">
      <w:pPr>
        <w:numPr>
          <w:ilvl w:val="0"/>
          <w:numId w:val="2"/>
        </w:numPr>
        <w:tabs>
          <w:tab w:val="clear" w:pos="720"/>
        </w:tabs>
        <w:spacing w:before="0" w:beforeAutospacing="0" w:after="0" w:afterAutospacing="0"/>
        <w:ind w:left="0" w:right="180" w:firstLine="420"/>
        <w:jc w:val="both"/>
        <w:rPr>
          <w:rFonts w:hAnsi="Times New Roman" w:cs="Times New Roman"/>
          <w:sz w:val="28"/>
          <w:szCs w:val="28"/>
          <w:lang w:val="ru-RU"/>
        </w:rPr>
      </w:pPr>
      <w:r w:rsidRPr="00890774">
        <w:rPr>
          <w:rFonts w:hAnsi="Times New Roman" w:cs="Times New Roman"/>
          <w:sz w:val="28"/>
          <w:szCs w:val="28"/>
          <w:lang w:val="ru-RU"/>
        </w:rPr>
        <w:t>Основание: пункт 19 Инструкции к Единому плану счетов № 157н, пункт 33 СГС «Концептуальные основы бухучета и отчетности».</w:t>
      </w:r>
      <w:r w:rsidR="00601B04" w:rsidRPr="00890774">
        <w:rPr>
          <w:rFonts w:hAnsi="Times New Roman" w:cs="Times New Roman"/>
          <w:sz w:val="28"/>
          <w:szCs w:val="28"/>
          <w:lang w:val="ru-RU"/>
        </w:rPr>
        <w:t xml:space="preserve"> </w:t>
      </w:r>
    </w:p>
    <w:p w14:paraId="72AEAA6A" w14:textId="77777777" w:rsidR="0099357F" w:rsidRPr="004964EE" w:rsidRDefault="00F30900" w:rsidP="00601B04">
      <w:pPr>
        <w:spacing w:before="0" w:beforeAutospacing="0" w:after="0" w:afterAutospacing="0"/>
        <w:ind w:firstLine="567"/>
        <w:jc w:val="both"/>
        <w:rPr>
          <w:rFonts w:hAnsi="Times New Roman" w:cs="Times New Roman"/>
          <w:sz w:val="28"/>
          <w:szCs w:val="28"/>
          <w:lang w:val="ru-RU"/>
        </w:rPr>
      </w:pPr>
      <w:r w:rsidRPr="004964EE">
        <w:rPr>
          <w:rFonts w:hAnsi="Times New Roman" w:cs="Times New Roman"/>
          <w:sz w:val="28"/>
          <w:szCs w:val="28"/>
          <w:lang w:val="ru-RU"/>
        </w:rPr>
        <w:t xml:space="preserve">3. Хранение предоставленных (сформированных) первичных учетных документов обеспечивает </w:t>
      </w:r>
      <w:r w:rsidR="004A06C4" w:rsidRPr="004964EE">
        <w:rPr>
          <w:rFonts w:hAnsi="Times New Roman" w:cs="Times New Roman"/>
          <w:sz w:val="28"/>
          <w:szCs w:val="28"/>
          <w:lang w:val="ru-RU"/>
        </w:rPr>
        <w:t>РУО</w:t>
      </w:r>
      <w:r w:rsidRPr="004964EE">
        <w:rPr>
          <w:rFonts w:hAnsi="Times New Roman" w:cs="Times New Roman"/>
          <w:sz w:val="28"/>
          <w:szCs w:val="28"/>
          <w:lang w:val="ru-RU"/>
        </w:rPr>
        <w:t xml:space="preserve"> в соответствии с правилами организации государственного архивного дела в Российской Федерации.</w:t>
      </w:r>
    </w:p>
    <w:p w14:paraId="31CCA131" w14:textId="77777777" w:rsidR="0099357F" w:rsidRPr="00890774" w:rsidRDefault="00F30900" w:rsidP="00464D25">
      <w:pPr>
        <w:spacing w:line="600" w:lineRule="atLeast"/>
        <w:jc w:val="center"/>
        <w:rPr>
          <w:b/>
          <w:bCs/>
          <w:color w:val="252525"/>
          <w:spacing w:val="-2"/>
          <w:sz w:val="28"/>
          <w:szCs w:val="28"/>
          <w:lang w:val="ru-RU"/>
        </w:rPr>
      </w:pPr>
      <w:r w:rsidRPr="00890774">
        <w:rPr>
          <w:b/>
          <w:bCs/>
          <w:color w:val="252525"/>
          <w:spacing w:val="-2"/>
          <w:sz w:val="28"/>
          <w:szCs w:val="28"/>
        </w:rPr>
        <w:t>III</w:t>
      </w:r>
      <w:r w:rsidRPr="00890774">
        <w:rPr>
          <w:b/>
          <w:bCs/>
          <w:color w:val="252525"/>
          <w:spacing w:val="-2"/>
          <w:sz w:val="28"/>
          <w:szCs w:val="28"/>
          <w:lang w:val="ru-RU"/>
        </w:rPr>
        <w:t>. Правила документооборота</w:t>
      </w:r>
    </w:p>
    <w:p w14:paraId="125091DF" w14:textId="68EE6B52" w:rsidR="00D433FA" w:rsidRPr="00F22D98" w:rsidRDefault="00F30900" w:rsidP="00D433FA">
      <w:pPr>
        <w:pStyle w:val="a5"/>
        <w:numPr>
          <w:ilvl w:val="0"/>
          <w:numId w:val="28"/>
        </w:numPr>
        <w:tabs>
          <w:tab w:val="left" w:pos="851"/>
          <w:tab w:val="left" w:pos="993"/>
        </w:tabs>
        <w:spacing w:before="0" w:beforeAutospacing="0" w:after="0" w:afterAutospacing="0"/>
        <w:ind w:left="0" w:firstLine="720"/>
        <w:jc w:val="both"/>
        <w:rPr>
          <w:rFonts w:hAnsi="Times New Roman" w:cs="Times New Roman"/>
          <w:sz w:val="28"/>
          <w:szCs w:val="28"/>
          <w:lang w:val="ru-RU"/>
        </w:rPr>
      </w:pPr>
      <w:r w:rsidRPr="00F22D98">
        <w:rPr>
          <w:rFonts w:hAnsi="Times New Roman" w:cs="Times New Roman"/>
          <w:sz w:val="28"/>
          <w:szCs w:val="28"/>
          <w:lang w:val="ru-RU"/>
        </w:rPr>
        <w:t>График</w:t>
      </w:r>
      <w:r w:rsidRPr="00F22D98">
        <w:rPr>
          <w:rFonts w:hAnsi="Times New Roman" w:cs="Times New Roman"/>
          <w:sz w:val="28"/>
          <w:szCs w:val="28"/>
        </w:rPr>
        <w:t> </w:t>
      </w:r>
      <w:r w:rsidRPr="00F22D98">
        <w:rPr>
          <w:rFonts w:hAnsi="Times New Roman" w:cs="Times New Roman"/>
          <w:sz w:val="28"/>
          <w:szCs w:val="28"/>
          <w:lang w:val="ru-RU"/>
        </w:rPr>
        <w:t>документооборота утвержден в</w:t>
      </w:r>
      <w:r w:rsidR="00890774">
        <w:rPr>
          <w:rFonts w:hAnsi="Times New Roman" w:cs="Times New Roman"/>
          <w:sz w:val="28"/>
          <w:szCs w:val="28"/>
          <w:lang w:val="ru-RU"/>
        </w:rPr>
        <w:t xml:space="preserve"> </w:t>
      </w:r>
      <w:r w:rsidRPr="00F22D98">
        <w:rPr>
          <w:rFonts w:hAnsi="Times New Roman" w:cs="Times New Roman"/>
          <w:b/>
          <w:sz w:val="28"/>
          <w:szCs w:val="28"/>
          <w:lang w:val="ru-RU"/>
        </w:rPr>
        <w:t xml:space="preserve">приложении </w:t>
      </w:r>
      <w:r w:rsidR="007A571E" w:rsidRPr="00F22D98">
        <w:rPr>
          <w:rFonts w:hAnsi="Times New Roman" w:cs="Times New Roman"/>
          <w:b/>
          <w:sz w:val="28"/>
          <w:szCs w:val="28"/>
          <w:lang w:val="ru-RU"/>
        </w:rPr>
        <w:t xml:space="preserve">№ </w:t>
      </w:r>
      <w:r w:rsidR="00B30289" w:rsidRPr="00F22D98">
        <w:rPr>
          <w:rFonts w:hAnsi="Times New Roman" w:cs="Times New Roman"/>
          <w:b/>
          <w:sz w:val="28"/>
          <w:szCs w:val="28"/>
          <w:lang w:val="ru-RU"/>
        </w:rPr>
        <w:t>2</w:t>
      </w:r>
      <w:r w:rsidRPr="00F22D98">
        <w:rPr>
          <w:rFonts w:hAnsi="Times New Roman" w:cs="Times New Roman"/>
          <w:sz w:val="28"/>
          <w:szCs w:val="28"/>
          <w:lang w:val="ru-RU"/>
        </w:rPr>
        <w:t xml:space="preserve"> к настоящему приказу.</w:t>
      </w:r>
    </w:p>
    <w:p w14:paraId="37F8CCE9" w14:textId="378A7321" w:rsidR="00D433FA" w:rsidRPr="00F22D98" w:rsidRDefault="007F2505" w:rsidP="00847BA3">
      <w:pPr>
        <w:pStyle w:val="a5"/>
        <w:tabs>
          <w:tab w:val="left" w:pos="993"/>
        </w:tabs>
        <w:spacing w:before="0" w:beforeAutospacing="0" w:after="0" w:afterAutospacing="0"/>
        <w:ind w:left="0" w:firstLine="709"/>
        <w:jc w:val="both"/>
        <w:rPr>
          <w:rFonts w:hAnsi="Times New Roman" w:cs="Times New Roman"/>
          <w:b/>
          <w:sz w:val="28"/>
          <w:szCs w:val="28"/>
          <w:lang w:val="ru-RU"/>
        </w:rPr>
      </w:pPr>
      <w:r w:rsidRPr="00F22D98">
        <w:rPr>
          <w:rFonts w:hAnsi="Times New Roman" w:cs="Times New Roman"/>
          <w:sz w:val="28"/>
          <w:szCs w:val="28"/>
          <w:lang w:val="ru-RU"/>
        </w:rPr>
        <w:t>2.</w:t>
      </w:r>
      <w:r w:rsidR="00D433FA" w:rsidRPr="00F22D98">
        <w:rPr>
          <w:rFonts w:hAnsi="Times New Roman" w:cs="Times New Roman"/>
          <w:sz w:val="28"/>
          <w:szCs w:val="28"/>
          <w:lang w:val="ru-RU"/>
        </w:rPr>
        <w:t xml:space="preserve"> Перечень должностных лиц, имеющих право подписи первичных учетных документов, денежных и расчетных документов, финансовых обязательств установлен </w:t>
      </w:r>
      <w:r w:rsidR="00D433FA" w:rsidRPr="00F22D98">
        <w:rPr>
          <w:rFonts w:hAnsi="Times New Roman" w:cs="Times New Roman"/>
          <w:b/>
          <w:sz w:val="28"/>
          <w:szCs w:val="28"/>
          <w:lang w:val="ru-RU"/>
        </w:rPr>
        <w:t>в</w:t>
      </w:r>
      <w:r w:rsidR="00D433FA" w:rsidRPr="00F22D98">
        <w:rPr>
          <w:rFonts w:hAnsi="Times New Roman" w:cs="Times New Roman"/>
          <w:sz w:val="28"/>
          <w:szCs w:val="28"/>
          <w:lang w:val="ru-RU"/>
        </w:rPr>
        <w:t xml:space="preserve"> </w:t>
      </w:r>
      <w:r w:rsidR="00D433FA" w:rsidRPr="00F22D98">
        <w:rPr>
          <w:rFonts w:hAnsi="Times New Roman" w:cs="Times New Roman"/>
          <w:b/>
          <w:sz w:val="28"/>
          <w:szCs w:val="28"/>
          <w:lang w:val="ru-RU"/>
        </w:rPr>
        <w:t xml:space="preserve">приложении № </w:t>
      </w:r>
      <w:r w:rsidR="00B30289" w:rsidRPr="00F22D98">
        <w:rPr>
          <w:rFonts w:hAnsi="Times New Roman" w:cs="Times New Roman"/>
          <w:b/>
          <w:sz w:val="28"/>
          <w:szCs w:val="28"/>
          <w:lang w:val="ru-RU"/>
        </w:rPr>
        <w:t>3</w:t>
      </w:r>
      <w:r w:rsidR="00D433FA" w:rsidRPr="00F22D98">
        <w:rPr>
          <w:rFonts w:hAnsi="Times New Roman" w:cs="Times New Roman"/>
          <w:b/>
          <w:sz w:val="28"/>
          <w:szCs w:val="28"/>
          <w:lang w:val="ru-RU"/>
        </w:rPr>
        <w:t>.</w:t>
      </w:r>
    </w:p>
    <w:p w14:paraId="5ED9E9A0" w14:textId="77777777" w:rsidR="00E1028F" w:rsidRPr="00F22D98" w:rsidRDefault="00B30289" w:rsidP="00E1028F">
      <w:pPr>
        <w:spacing w:before="0" w:beforeAutospacing="0" w:after="0" w:afterAutospacing="0"/>
        <w:ind w:firstLine="720"/>
        <w:jc w:val="both"/>
        <w:rPr>
          <w:rFonts w:hAnsi="Times New Roman" w:cs="Times New Roman"/>
          <w:sz w:val="28"/>
          <w:szCs w:val="28"/>
          <w:lang w:val="ru-RU"/>
        </w:rPr>
      </w:pPr>
      <w:r w:rsidRPr="00F22D98">
        <w:rPr>
          <w:rFonts w:hAnsi="Times New Roman" w:cs="Times New Roman"/>
          <w:sz w:val="28"/>
          <w:szCs w:val="28"/>
          <w:lang w:val="ru-RU"/>
        </w:rPr>
        <w:t>3</w:t>
      </w:r>
      <w:r w:rsidR="00F30900" w:rsidRPr="00F22D98">
        <w:rPr>
          <w:rFonts w:hAnsi="Times New Roman" w:cs="Times New Roman"/>
          <w:sz w:val="28"/>
          <w:szCs w:val="28"/>
          <w:lang w:val="ru-RU"/>
        </w:rPr>
        <w:t>.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w:t>
      </w:r>
      <w:r w:rsidR="00F30900" w:rsidRPr="00F22D98">
        <w:rPr>
          <w:rFonts w:hAnsi="Times New Roman" w:cs="Times New Roman"/>
          <w:sz w:val="28"/>
          <w:szCs w:val="28"/>
        </w:rPr>
        <w:t> </w:t>
      </w:r>
      <w:r w:rsidR="00F30900" w:rsidRPr="00F22D98">
        <w:rPr>
          <w:rFonts w:hAnsi="Times New Roman" w:cs="Times New Roman"/>
          <w:sz w:val="28"/>
          <w:szCs w:val="28"/>
          <w:lang w:val="ru-RU"/>
        </w:rPr>
        <w:t xml:space="preserve">он может быть составлен на бумажном носителе, заверен собственноручной подписью и передан в </w:t>
      </w:r>
      <w:r w:rsidR="00FF09B7" w:rsidRPr="00F22D98">
        <w:rPr>
          <w:rFonts w:hAnsi="Times New Roman" w:cs="Times New Roman"/>
          <w:sz w:val="28"/>
          <w:szCs w:val="28"/>
          <w:lang w:val="ru-RU"/>
        </w:rPr>
        <w:t xml:space="preserve">РУО </w:t>
      </w:r>
      <w:r w:rsidR="00F30900" w:rsidRPr="00F22D98">
        <w:rPr>
          <w:rFonts w:hAnsi="Times New Roman" w:cs="Times New Roman"/>
          <w:sz w:val="28"/>
          <w:szCs w:val="28"/>
          <w:lang w:val="ru-RU"/>
        </w:rPr>
        <w:t>в виде электронного образа (</w:t>
      </w:r>
      <w:proofErr w:type="gramStart"/>
      <w:r w:rsidR="00F30900" w:rsidRPr="00F22D98">
        <w:rPr>
          <w:rFonts w:hAnsi="Times New Roman" w:cs="Times New Roman"/>
          <w:sz w:val="28"/>
          <w:szCs w:val="28"/>
          <w:lang w:val="ru-RU"/>
        </w:rPr>
        <w:t>скан-копии</w:t>
      </w:r>
      <w:proofErr w:type="gramEnd"/>
      <w:r w:rsidR="00F30900" w:rsidRPr="00F22D98">
        <w:rPr>
          <w:rFonts w:hAnsi="Times New Roman" w:cs="Times New Roman"/>
          <w:sz w:val="28"/>
          <w:szCs w:val="28"/>
          <w:lang w:val="ru-RU"/>
        </w:rPr>
        <w:t>) бумажного документа.</w:t>
      </w:r>
    </w:p>
    <w:p w14:paraId="68E476F0" w14:textId="77777777" w:rsidR="00E1028F" w:rsidRPr="00F22D98" w:rsidRDefault="00F30900" w:rsidP="00E1028F">
      <w:pPr>
        <w:spacing w:before="0" w:beforeAutospacing="0" w:after="0" w:afterAutospacing="0"/>
        <w:ind w:firstLine="720"/>
        <w:jc w:val="both"/>
        <w:rPr>
          <w:rFonts w:hAnsi="Times New Roman" w:cs="Times New Roman"/>
          <w:sz w:val="28"/>
          <w:szCs w:val="28"/>
          <w:lang w:val="ru-RU"/>
        </w:rPr>
      </w:pPr>
      <w:r w:rsidRPr="00F22D98">
        <w:rPr>
          <w:rFonts w:hAnsi="Times New Roman" w:cs="Times New Roman"/>
          <w:sz w:val="28"/>
          <w:szCs w:val="28"/>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14:paraId="67AEDA75" w14:textId="2B93B82B" w:rsidR="00890774" w:rsidRDefault="00A57961" w:rsidP="009B008D">
      <w:pPr>
        <w:spacing w:before="0" w:beforeAutospacing="0" w:after="0" w:afterAutospacing="0"/>
        <w:ind w:firstLine="720"/>
        <w:jc w:val="both"/>
        <w:rPr>
          <w:rFonts w:hAnsi="Times New Roman" w:cs="Times New Roman"/>
          <w:sz w:val="28"/>
          <w:szCs w:val="28"/>
          <w:lang w:val="ru-RU"/>
        </w:rPr>
      </w:pPr>
      <w:r w:rsidRPr="00F22D98">
        <w:rPr>
          <w:rFonts w:hAnsi="Times New Roman" w:cs="Times New Roman"/>
          <w:sz w:val="28"/>
          <w:szCs w:val="28"/>
          <w:lang w:val="ru-RU"/>
        </w:rPr>
        <w:t>4</w:t>
      </w:r>
      <w:r w:rsidR="00F30900" w:rsidRPr="00F22D98">
        <w:rPr>
          <w:rFonts w:hAnsi="Times New Roman" w:cs="Times New Roman"/>
          <w:sz w:val="28"/>
          <w:szCs w:val="28"/>
          <w:lang w:val="ru-RU"/>
        </w:rPr>
        <w:t>. При</w:t>
      </w:r>
      <w:r w:rsidR="00F30900" w:rsidRPr="00F22D98">
        <w:rPr>
          <w:rFonts w:hAnsi="Times New Roman" w:cs="Times New Roman"/>
          <w:sz w:val="28"/>
          <w:szCs w:val="28"/>
        </w:rPr>
        <w:t> </w:t>
      </w:r>
      <w:r w:rsidR="00F30900" w:rsidRPr="00F22D98">
        <w:rPr>
          <w:rFonts w:hAnsi="Times New Roman" w:cs="Times New Roman"/>
          <w:sz w:val="28"/>
          <w:szCs w:val="28"/>
          <w:lang w:val="ru-RU"/>
        </w:rPr>
        <w:t>необходимости изготовления бумажных копий электронных документов и регистров бухгалтерского учета</w:t>
      </w:r>
      <w:r w:rsidR="009B008D" w:rsidRPr="00F22D98">
        <w:rPr>
          <w:rFonts w:hAnsi="Times New Roman" w:cs="Times New Roman"/>
          <w:sz w:val="28"/>
          <w:szCs w:val="28"/>
          <w:lang w:val="ru-RU"/>
        </w:rPr>
        <w:t xml:space="preserve"> </w:t>
      </w:r>
      <w:r w:rsidR="00F30900" w:rsidRPr="00F22D98">
        <w:rPr>
          <w:rFonts w:hAnsi="Times New Roman" w:cs="Times New Roman"/>
          <w:sz w:val="28"/>
          <w:szCs w:val="28"/>
          <w:lang w:val="ru-RU"/>
        </w:rPr>
        <w:t>бумажные копии заверяются штампом, который проставляется автоматически при распечатке документа: «Документ подписан электронной подписью» с указанием сведений о сертификате электронной подписи – кому выдан и срок действия.</w:t>
      </w:r>
    </w:p>
    <w:p w14:paraId="1FB3D0E5" w14:textId="5F62ADB5" w:rsidR="009B008D" w:rsidRPr="00F22D98" w:rsidRDefault="00F30900" w:rsidP="009B008D">
      <w:pPr>
        <w:spacing w:before="0" w:beforeAutospacing="0" w:after="0" w:afterAutospacing="0"/>
        <w:ind w:firstLine="720"/>
        <w:jc w:val="both"/>
        <w:rPr>
          <w:rFonts w:hAnsi="Times New Roman" w:cs="Times New Roman"/>
          <w:sz w:val="28"/>
          <w:szCs w:val="28"/>
          <w:lang w:val="ru-RU"/>
        </w:rPr>
      </w:pPr>
      <w:r w:rsidRPr="00F22D98">
        <w:rPr>
          <w:rFonts w:hAnsi="Times New Roman" w:cs="Times New Roman"/>
          <w:sz w:val="28"/>
          <w:szCs w:val="28"/>
          <w:lang w:val="ru-RU"/>
        </w:rPr>
        <w:t>Основание: пункт 32 СГС «Концептуальные основы бухучета и отчетности».</w:t>
      </w:r>
      <w:r w:rsidR="009B008D" w:rsidRPr="00F22D98">
        <w:rPr>
          <w:rFonts w:hAnsi="Times New Roman" w:cs="Times New Roman"/>
          <w:sz w:val="28"/>
          <w:szCs w:val="28"/>
          <w:lang w:val="ru-RU"/>
        </w:rPr>
        <w:t xml:space="preserve"> </w:t>
      </w:r>
    </w:p>
    <w:p w14:paraId="460A2AAF" w14:textId="77777777" w:rsidR="00890774" w:rsidRDefault="00A57961" w:rsidP="009B008D">
      <w:pPr>
        <w:spacing w:before="0" w:beforeAutospacing="0" w:after="0" w:afterAutospacing="0"/>
        <w:ind w:firstLine="567"/>
        <w:jc w:val="both"/>
        <w:rPr>
          <w:rFonts w:hAnsi="Times New Roman" w:cs="Times New Roman"/>
          <w:sz w:val="28"/>
          <w:szCs w:val="28"/>
          <w:lang w:val="ru-RU"/>
        </w:rPr>
      </w:pPr>
      <w:r w:rsidRPr="00F22D98">
        <w:rPr>
          <w:rFonts w:hAnsi="Times New Roman" w:cs="Times New Roman"/>
          <w:sz w:val="28"/>
          <w:szCs w:val="28"/>
          <w:lang w:val="ru-RU"/>
        </w:rPr>
        <w:t>5</w:t>
      </w:r>
      <w:r w:rsidR="00F30900" w:rsidRPr="00F22D98">
        <w:rPr>
          <w:rFonts w:hAnsi="Times New Roman" w:cs="Times New Roman"/>
          <w:sz w:val="28"/>
          <w:szCs w:val="28"/>
          <w:lang w:val="ru-RU"/>
        </w:rPr>
        <w:t>. Формирование электронных</w:t>
      </w:r>
      <w:r w:rsidR="00890774">
        <w:rPr>
          <w:rFonts w:hAnsi="Times New Roman" w:cs="Times New Roman"/>
          <w:sz w:val="28"/>
          <w:szCs w:val="28"/>
          <w:lang w:val="ru-RU"/>
        </w:rPr>
        <w:t xml:space="preserve"> </w:t>
      </w:r>
      <w:r w:rsidR="00F30900" w:rsidRPr="00F22D98">
        <w:rPr>
          <w:rFonts w:hAnsi="Times New Roman" w:cs="Times New Roman"/>
          <w:sz w:val="28"/>
          <w:szCs w:val="28"/>
          <w:lang w:val="ru-RU"/>
        </w:rPr>
        <w:t>регистров бухучета осуществляется в следующем порядке:</w:t>
      </w:r>
    </w:p>
    <w:p w14:paraId="5DBEC44E" w14:textId="77777777" w:rsidR="00890774" w:rsidRDefault="00F30900" w:rsidP="009B008D">
      <w:pPr>
        <w:spacing w:before="0" w:beforeAutospacing="0" w:after="0" w:afterAutospacing="0"/>
        <w:ind w:firstLine="567"/>
        <w:jc w:val="both"/>
        <w:rPr>
          <w:rFonts w:hAnsi="Times New Roman" w:cs="Times New Roman"/>
          <w:sz w:val="28"/>
          <w:szCs w:val="28"/>
          <w:lang w:val="ru-RU"/>
        </w:rPr>
      </w:pPr>
      <w:r w:rsidRPr="00F22D98">
        <w:rPr>
          <w:rFonts w:hAnsi="Times New Roman" w:cs="Times New Roman"/>
          <w:sz w:val="28"/>
          <w:szCs w:val="28"/>
          <w:lang w:val="ru-RU"/>
        </w:rP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14:paraId="4F364F12" w14:textId="77777777" w:rsidR="00890774" w:rsidRDefault="00F30900" w:rsidP="009B008D">
      <w:pPr>
        <w:spacing w:before="0" w:beforeAutospacing="0" w:after="0" w:afterAutospacing="0"/>
        <w:ind w:firstLine="567"/>
        <w:jc w:val="both"/>
        <w:rPr>
          <w:rFonts w:hAnsi="Times New Roman" w:cs="Times New Roman"/>
          <w:sz w:val="28"/>
          <w:szCs w:val="28"/>
          <w:lang w:val="ru-RU"/>
        </w:rPr>
      </w:pPr>
      <w:r w:rsidRPr="00F22D98">
        <w:rPr>
          <w:rFonts w:hAnsi="Times New Roman" w:cs="Times New Roman"/>
          <w:sz w:val="28"/>
          <w:szCs w:val="28"/>
          <w:lang w:val="ru-RU"/>
        </w:rPr>
        <w:t>– журнал регистрации приходных и расходных ордеров составляется ежемесячно, в последний рабочий день месяца;</w:t>
      </w:r>
    </w:p>
    <w:p w14:paraId="5061B6C2" w14:textId="7D3401CF" w:rsidR="00F3087A" w:rsidRPr="00F22D98" w:rsidRDefault="00F30900" w:rsidP="009B008D">
      <w:pPr>
        <w:spacing w:before="0" w:beforeAutospacing="0" w:after="0" w:afterAutospacing="0"/>
        <w:ind w:firstLine="567"/>
        <w:jc w:val="both"/>
        <w:rPr>
          <w:rFonts w:hAnsi="Times New Roman" w:cs="Times New Roman"/>
          <w:sz w:val="28"/>
          <w:szCs w:val="28"/>
          <w:lang w:val="ru-RU"/>
        </w:rPr>
      </w:pPr>
      <w:r w:rsidRPr="00F22D98">
        <w:rPr>
          <w:rFonts w:hAnsi="Times New Roman" w:cs="Times New Roman"/>
          <w:sz w:val="28"/>
          <w:szCs w:val="28"/>
          <w:lang w:val="ru-RU"/>
        </w:rPr>
        <w:t>– 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14:paraId="74DA6DD2" w14:textId="77777777" w:rsidR="00D81525" w:rsidRDefault="00F3087A" w:rsidP="006D161D">
      <w:pPr>
        <w:spacing w:before="0" w:beforeAutospacing="0" w:after="0" w:afterAutospacing="0"/>
        <w:ind w:firstLine="567"/>
        <w:jc w:val="both"/>
        <w:rPr>
          <w:sz w:val="28"/>
          <w:szCs w:val="28"/>
          <w:lang w:val="ru-RU"/>
        </w:rPr>
      </w:pPr>
      <w:r w:rsidRPr="00F22D98">
        <w:rPr>
          <w:sz w:val="28"/>
          <w:szCs w:val="28"/>
          <w:lang w:val="ru-RU"/>
        </w:rPr>
        <w:t xml:space="preserve">–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w:t>
      </w:r>
      <w:r w:rsidRPr="00F22D98">
        <w:rPr>
          <w:sz w:val="28"/>
          <w:szCs w:val="28"/>
          <w:lang w:val="ru-RU"/>
        </w:rPr>
        <w:lastRenderedPageBreak/>
        <w:t>отсутствии указанных событий – ежегодно, на последний рабочий день года, со сведениями о начисленной амортизации;</w:t>
      </w:r>
    </w:p>
    <w:p w14:paraId="79587103" w14:textId="50F474C1" w:rsidR="00D81525" w:rsidRDefault="00F30900" w:rsidP="006D161D">
      <w:pPr>
        <w:spacing w:before="0" w:beforeAutospacing="0" w:after="0" w:afterAutospacing="0"/>
        <w:ind w:firstLine="567"/>
        <w:jc w:val="both"/>
        <w:rPr>
          <w:rFonts w:hAnsi="Times New Roman" w:cs="Times New Roman"/>
          <w:sz w:val="28"/>
          <w:szCs w:val="28"/>
          <w:lang w:val="ru-RU"/>
        </w:rPr>
      </w:pPr>
      <w:r w:rsidRPr="00F22D98">
        <w:rPr>
          <w:rFonts w:hAnsi="Times New Roman" w:cs="Times New Roman"/>
          <w:sz w:val="28"/>
          <w:szCs w:val="28"/>
          <w:lang w:val="ru-RU"/>
        </w:rP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14:paraId="7F391BF1" w14:textId="77777777" w:rsidR="00D81525" w:rsidRDefault="00F30900" w:rsidP="006D161D">
      <w:pPr>
        <w:spacing w:before="0" w:beforeAutospacing="0" w:after="0" w:afterAutospacing="0"/>
        <w:ind w:firstLine="567"/>
        <w:jc w:val="both"/>
        <w:rPr>
          <w:rFonts w:hAnsi="Times New Roman" w:cs="Times New Roman"/>
          <w:sz w:val="28"/>
          <w:szCs w:val="28"/>
          <w:lang w:val="ru-RU"/>
        </w:rPr>
      </w:pPr>
      <w:r w:rsidRPr="00F22D98">
        <w:rPr>
          <w:rFonts w:hAnsi="Times New Roman" w:cs="Times New Roman"/>
          <w:sz w:val="28"/>
          <w:szCs w:val="28"/>
          <w:lang w:val="ru-RU"/>
        </w:rPr>
        <w:t>– журналы операций, главная книга заполняются ежемесячно;</w:t>
      </w:r>
    </w:p>
    <w:p w14:paraId="5D9A009A" w14:textId="77777777" w:rsidR="00675DAF" w:rsidRDefault="00F30900" w:rsidP="006D161D">
      <w:pPr>
        <w:spacing w:before="0" w:beforeAutospacing="0" w:after="0" w:afterAutospacing="0"/>
        <w:ind w:firstLine="567"/>
        <w:jc w:val="both"/>
        <w:rPr>
          <w:rFonts w:hAnsi="Times New Roman" w:cs="Times New Roman"/>
          <w:sz w:val="28"/>
          <w:szCs w:val="28"/>
          <w:lang w:val="ru-RU"/>
        </w:rPr>
      </w:pPr>
      <w:r w:rsidRPr="00F22D98">
        <w:rPr>
          <w:rFonts w:hAnsi="Times New Roman" w:cs="Times New Roman"/>
          <w:sz w:val="28"/>
          <w:szCs w:val="28"/>
          <w:lang w:val="ru-RU"/>
        </w:rPr>
        <w:t>– другие регистры, не указанные выше, заполняются по мере необходимости, если иное не установлено законодательством РФ.</w:t>
      </w:r>
    </w:p>
    <w:p w14:paraId="4FAD1AF3" w14:textId="0F0F6B74" w:rsidR="006D161D" w:rsidRPr="00F22D98" w:rsidRDefault="00F30900" w:rsidP="006D161D">
      <w:pPr>
        <w:spacing w:before="0" w:beforeAutospacing="0" w:after="0" w:afterAutospacing="0"/>
        <w:ind w:firstLine="567"/>
        <w:jc w:val="both"/>
        <w:rPr>
          <w:rFonts w:hAnsi="Times New Roman" w:cs="Times New Roman"/>
          <w:sz w:val="28"/>
          <w:szCs w:val="28"/>
          <w:lang w:val="ru-RU"/>
        </w:rPr>
      </w:pPr>
      <w:r w:rsidRPr="00F22D98">
        <w:rPr>
          <w:rFonts w:hAnsi="Times New Roman" w:cs="Times New Roman"/>
          <w:sz w:val="28"/>
          <w:szCs w:val="28"/>
          <w:lang w:val="ru-RU"/>
        </w:rPr>
        <w:t>Основание: пункты 11, 167 Инструкции к Единому плану счетов № 157н, Методические указания, утвержденные приказом Минфина от 30.03.2015 № 52н.</w:t>
      </w:r>
      <w:r w:rsidR="006D161D" w:rsidRPr="00F22D98">
        <w:rPr>
          <w:rFonts w:hAnsi="Times New Roman" w:cs="Times New Roman"/>
          <w:sz w:val="28"/>
          <w:szCs w:val="28"/>
          <w:lang w:val="ru-RU"/>
        </w:rPr>
        <w:t xml:space="preserve"> </w:t>
      </w:r>
    </w:p>
    <w:p w14:paraId="3EEFBA63" w14:textId="77777777" w:rsidR="00A57961" w:rsidRPr="00F22D98" w:rsidRDefault="00F30900" w:rsidP="00A57961">
      <w:pPr>
        <w:spacing w:before="0" w:beforeAutospacing="0" w:after="0" w:afterAutospacing="0"/>
        <w:ind w:firstLine="420"/>
        <w:jc w:val="both"/>
        <w:rPr>
          <w:rFonts w:hAnsi="Times New Roman" w:cs="Times New Roman"/>
          <w:sz w:val="28"/>
          <w:szCs w:val="28"/>
          <w:lang w:val="ru-RU"/>
        </w:rPr>
      </w:pPr>
      <w:r w:rsidRPr="00F22D98">
        <w:rPr>
          <w:rFonts w:hAnsi="Times New Roman" w:cs="Times New Roman"/>
          <w:sz w:val="28"/>
          <w:szCs w:val="28"/>
          <w:lang w:val="ru-RU"/>
        </w:rPr>
        <w:t>6. Формирование журналов операций</w:t>
      </w:r>
      <w:r w:rsidRPr="00F22D98">
        <w:rPr>
          <w:rFonts w:hAnsi="Times New Roman" w:cs="Times New Roman"/>
          <w:sz w:val="28"/>
          <w:szCs w:val="28"/>
        </w:rPr>
        <w:t> </w:t>
      </w:r>
      <w:r w:rsidRPr="00F22D98">
        <w:rPr>
          <w:rFonts w:hAnsi="Times New Roman" w:cs="Times New Roman"/>
          <w:sz w:val="28"/>
          <w:szCs w:val="28"/>
          <w:lang w:val="ru-RU"/>
        </w:rPr>
        <w:t>осуществляется в форме электронного документа (регистра) ежемесячно с использованием квалифицированной электронной цифровой подписи в соответствии со следующей нумерацией.</w:t>
      </w:r>
    </w:p>
    <w:p w14:paraId="0DCE4734" w14:textId="77777777" w:rsidR="001B0476" w:rsidRDefault="001B0476" w:rsidP="00A57961">
      <w:pPr>
        <w:spacing w:before="0" w:beforeAutospacing="0" w:after="0" w:afterAutospacing="0"/>
        <w:ind w:firstLine="420"/>
        <w:jc w:val="both"/>
        <w:rPr>
          <w:rFonts w:hAnsi="Times New Roman" w:cs="Times New Roman"/>
          <w:b/>
          <w:sz w:val="28"/>
          <w:szCs w:val="28"/>
          <w:lang w:val="ru-RU"/>
        </w:rPr>
      </w:pPr>
    </w:p>
    <w:p w14:paraId="3D8E4432" w14:textId="77777777" w:rsidR="0099357F" w:rsidRDefault="00F30900" w:rsidP="00B2014B">
      <w:pPr>
        <w:spacing w:before="0" w:beforeAutospacing="0" w:after="0" w:afterAutospacing="0"/>
        <w:ind w:firstLine="420"/>
        <w:jc w:val="center"/>
        <w:rPr>
          <w:rFonts w:hAnsi="Times New Roman" w:cs="Times New Roman"/>
          <w:b/>
          <w:sz w:val="28"/>
          <w:szCs w:val="28"/>
          <w:lang w:val="ru-RU"/>
        </w:rPr>
      </w:pPr>
      <w:proofErr w:type="spellStart"/>
      <w:r w:rsidRPr="00F22D98">
        <w:rPr>
          <w:rFonts w:hAnsi="Times New Roman" w:cs="Times New Roman"/>
          <w:b/>
          <w:sz w:val="28"/>
          <w:szCs w:val="28"/>
        </w:rPr>
        <w:t>Номера</w:t>
      </w:r>
      <w:proofErr w:type="spellEnd"/>
      <w:r w:rsidR="00A57961" w:rsidRPr="00F22D98">
        <w:rPr>
          <w:rFonts w:hAnsi="Times New Roman" w:cs="Times New Roman"/>
          <w:b/>
          <w:sz w:val="28"/>
          <w:szCs w:val="28"/>
          <w:lang w:val="ru-RU"/>
        </w:rPr>
        <w:t xml:space="preserve"> </w:t>
      </w:r>
      <w:proofErr w:type="spellStart"/>
      <w:r w:rsidRPr="00F22D98">
        <w:rPr>
          <w:rFonts w:hAnsi="Times New Roman" w:cs="Times New Roman"/>
          <w:b/>
          <w:sz w:val="28"/>
          <w:szCs w:val="28"/>
        </w:rPr>
        <w:t>журналов</w:t>
      </w:r>
      <w:proofErr w:type="spellEnd"/>
      <w:r w:rsidRPr="00F22D98">
        <w:rPr>
          <w:rFonts w:hAnsi="Times New Roman" w:cs="Times New Roman"/>
          <w:b/>
          <w:sz w:val="28"/>
          <w:szCs w:val="28"/>
        </w:rPr>
        <w:t xml:space="preserve"> </w:t>
      </w:r>
      <w:proofErr w:type="spellStart"/>
      <w:r w:rsidRPr="00F22D98">
        <w:rPr>
          <w:rFonts w:hAnsi="Times New Roman" w:cs="Times New Roman"/>
          <w:b/>
          <w:sz w:val="28"/>
          <w:szCs w:val="28"/>
        </w:rPr>
        <w:t>операций</w:t>
      </w:r>
      <w:proofErr w:type="spellEnd"/>
    </w:p>
    <w:p w14:paraId="15DB15BF" w14:textId="77777777" w:rsidR="00E759B2" w:rsidRPr="00E759B2" w:rsidRDefault="00E759B2" w:rsidP="00B2014B">
      <w:pPr>
        <w:spacing w:before="0" w:beforeAutospacing="0" w:after="0" w:afterAutospacing="0"/>
        <w:ind w:firstLine="420"/>
        <w:jc w:val="center"/>
        <w:rPr>
          <w:rFonts w:hAnsi="Times New Roman" w:cs="Times New Roman"/>
          <w:b/>
          <w:sz w:val="28"/>
          <w:szCs w:val="28"/>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1162"/>
        <w:gridCol w:w="8456"/>
      </w:tblGrid>
      <w:tr w:rsidR="0099357F" w:rsidRPr="00F03E0F" w14:paraId="0268F9F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DE033A" w14:textId="77777777" w:rsidR="0099357F" w:rsidRPr="00E759B2" w:rsidRDefault="00F30900" w:rsidP="000170B1">
            <w:pPr>
              <w:jc w:val="both"/>
              <w:rPr>
                <w:sz w:val="28"/>
                <w:szCs w:val="28"/>
              </w:rPr>
            </w:pPr>
            <w:proofErr w:type="spellStart"/>
            <w:r w:rsidRPr="00E759B2">
              <w:rPr>
                <w:rFonts w:hAnsi="Times New Roman" w:cs="Times New Roman"/>
                <w:color w:val="000000"/>
                <w:sz w:val="28"/>
                <w:szCs w:val="28"/>
              </w:rPr>
              <w:t>Номер</w:t>
            </w:r>
            <w:proofErr w:type="spellEnd"/>
            <w:r w:rsidRPr="00E759B2">
              <w:rPr>
                <w:sz w:val="28"/>
                <w:szCs w:val="28"/>
              </w:rPr>
              <w:br/>
            </w:r>
            <w:proofErr w:type="spellStart"/>
            <w:r w:rsidRPr="00E759B2">
              <w:rPr>
                <w:rFonts w:hAnsi="Times New Roman" w:cs="Times New Roman"/>
                <w:color w:val="000000"/>
                <w:sz w:val="28"/>
                <w:szCs w:val="28"/>
              </w:rPr>
              <w:t>журнала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2E7C72" w14:textId="77777777" w:rsidR="0099357F" w:rsidRPr="00E759B2" w:rsidRDefault="00F30900" w:rsidP="000170B1">
            <w:pPr>
              <w:jc w:val="both"/>
              <w:rPr>
                <w:sz w:val="28"/>
                <w:szCs w:val="28"/>
              </w:rPr>
            </w:pPr>
            <w:r w:rsidRPr="00E759B2">
              <w:rPr>
                <w:rFonts w:hAnsi="Times New Roman" w:cs="Times New Roman"/>
                <w:color w:val="000000"/>
                <w:sz w:val="28"/>
                <w:szCs w:val="28"/>
              </w:rPr>
              <w:t>Наименование журнала</w:t>
            </w:r>
          </w:p>
        </w:tc>
      </w:tr>
      <w:tr w:rsidR="0099357F" w:rsidRPr="001B3F66" w14:paraId="5106AF6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4AE07D" w14:textId="77777777" w:rsidR="0099357F" w:rsidRPr="00E759B2" w:rsidRDefault="00F30900" w:rsidP="000170B1">
            <w:pPr>
              <w:jc w:val="both"/>
              <w:rPr>
                <w:sz w:val="28"/>
                <w:szCs w:val="28"/>
              </w:rPr>
            </w:pPr>
            <w:r w:rsidRPr="00E759B2">
              <w:rPr>
                <w:rFonts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92C7C6" w14:textId="77777777" w:rsidR="0099357F" w:rsidRPr="00E759B2" w:rsidRDefault="00F30900" w:rsidP="000170B1">
            <w:pPr>
              <w:jc w:val="both"/>
              <w:rPr>
                <w:sz w:val="28"/>
                <w:szCs w:val="28"/>
                <w:lang w:val="ru-RU"/>
              </w:rPr>
            </w:pPr>
            <w:r w:rsidRPr="00E759B2">
              <w:rPr>
                <w:rFonts w:hAnsi="Times New Roman" w:cs="Times New Roman"/>
                <w:color w:val="000000"/>
                <w:sz w:val="28"/>
                <w:szCs w:val="28"/>
                <w:lang w:val="ru-RU"/>
              </w:rPr>
              <w:t>Журнал операций по счету «Касса»</w:t>
            </w:r>
          </w:p>
        </w:tc>
      </w:tr>
      <w:tr w:rsidR="0099357F" w:rsidRPr="001B3F66" w14:paraId="5120CD3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84C0CB" w14:textId="77777777" w:rsidR="0099357F" w:rsidRPr="00E759B2" w:rsidRDefault="00F30900" w:rsidP="000170B1">
            <w:pPr>
              <w:jc w:val="both"/>
              <w:rPr>
                <w:sz w:val="28"/>
                <w:szCs w:val="28"/>
              </w:rPr>
            </w:pPr>
            <w:r w:rsidRPr="00E759B2">
              <w:rPr>
                <w:rFonts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E4D734" w14:textId="77777777" w:rsidR="0099357F" w:rsidRPr="00E759B2" w:rsidRDefault="00F30900" w:rsidP="000170B1">
            <w:pPr>
              <w:jc w:val="both"/>
              <w:rPr>
                <w:sz w:val="28"/>
                <w:szCs w:val="28"/>
                <w:lang w:val="ru-RU"/>
              </w:rPr>
            </w:pPr>
            <w:r w:rsidRPr="00E759B2">
              <w:rPr>
                <w:rFonts w:hAnsi="Times New Roman" w:cs="Times New Roman"/>
                <w:color w:val="000000"/>
                <w:sz w:val="28"/>
                <w:szCs w:val="28"/>
                <w:lang w:val="ru-RU"/>
              </w:rPr>
              <w:t>Журнал операций с безналичными денежными средствами</w:t>
            </w:r>
          </w:p>
        </w:tc>
      </w:tr>
      <w:tr w:rsidR="0099357F" w:rsidRPr="001B3F66" w14:paraId="1E6476D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6DA353" w14:textId="77777777" w:rsidR="0099357F" w:rsidRPr="00E759B2" w:rsidRDefault="00F30900" w:rsidP="000170B1">
            <w:pPr>
              <w:jc w:val="both"/>
              <w:rPr>
                <w:sz w:val="28"/>
                <w:szCs w:val="28"/>
              </w:rPr>
            </w:pPr>
            <w:r w:rsidRPr="00E759B2">
              <w:rPr>
                <w:rFonts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1F9A04" w14:textId="77777777" w:rsidR="0099357F" w:rsidRPr="00E759B2" w:rsidRDefault="00F30900" w:rsidP="000170B1">
            <w:pPr>
              <w:jc w:val="both"/>
              <w:rPr>
                <w:sz w:val="28"/>
                <w:szCs w:val="28"/>
                <w:lang w:val="ru-RU"/>
              </w:rPr>
            </w:pPr>
            <w:r w:rsidRPr="00E759B2">
              <w:rPr>
                <w:rFonts w:hAnsi="Times New Roman" w:cs="Times New Roman"/>
                <w:color w:val="000000"/>
                <w:sz w:val="28"/>
                <w:szCs w:val="28"/>
                <w:lang w:val="ru-RU"/>
              </w:rPr>
              <w:t>Журнал операций расчетов с подотчетными лицами</w:t>
            </w:r>
          </w:p>
        </w:tc>
      </w:tr>
      <w:tr w:rsidR="0099357F" w:rsidRPr="001B3F66" w14:paraId="501E876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2F61BC" w14:textId="77777777" w:rsidR="0099357F" w:rsidRPr="00E759B2" w:rsidRDefault="00F30900" w:rsidP="000170B1">
            <w:pPr>
              <w:jc w:val="both"/>
              <w:rPr>
                <w:sz w:val="28"/>
                <w:szCs w:val="28"/>
              </w:rPr>
            </w:pPr>
            <w:r w:rsidRPr="00E759B2">
              <w:rPr>
                <w:rFonts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C51E0C" w14:textId="77777777" w:rsidR="0099357F" w:rsidRPr="00E759B2" w:rsidRDefault="00F30900" w:rsidP="000170B1">
            <w:pPr>
              <w:jc w:val="both"/>
              <w:rPr>
                <w:sz w:val="28"/>
                <w:szCs w:val="28"/>
                <w:lang w:val="ru-RU"/>
              </w:rPr>
            </w:pPr>
            <w:r w:rsidRPr="00E759B2">
              <w:rPr>
                <w:rFonts w:hAnsi="Times New Roman" w:cs="Times New Roman"/>
                <w:color w:val="000000"/>
                <w:sz w:val="28"/>
                <w:szCs w:val="28"/>
                <w:lang w:val="ru-RU"/>
              </w:rPr>
              <w:t>Журнал операций расчетов с поставщиками и подрядчиками</w:t>
            </w:r>
          </w:p>
        </w:tc>
      </w:tr>
      <w:tr w:rsidR="0099357F" w:rsidRPr="001B3F66" w14:paraId="6342C39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3D5A7A" w14:textId="77777777" w:rsidR="0099357F" w:rsidRPr="00E759B2" w:rsidRDefault="00F30900" w:rsidP="000170B1">
            <w:pPr>
              <w:jc w:val="both"/>
              <w:rPr>
                <w:sz w:val="28"/>
                <w:szCs w:val="28"/>
              </w:rPr>
            </w:pPr>
            <w:r w:rsidRPr="00E759B2">
              <w:rPr>
                <w:rFonts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4CEEA" w14:textId="77777777" w:rsidR="0099357F" w:rsidRPr="00E759B2" w:rsidRDefault="00F30900" w:rsidP="000170B1">
            <w:pPr>
              <w:jc w:val="both"/>
              <w:rPr>
                <w:sz w:val="28"/>
                <w:szCs w:val="28"/>
                <w:lang w:val="ru-RU"/>
              </w:rPr>
            </w:pPr>
            <w:r w:rsidRPr="00E759B2">
              <w:rPr>
                <w:rFonts w:hAnsi="Times New Roman" w:cs="Times New Roman"/>
                <w:color w:val="000000"/>
                <w:sz w:val="28"/>
                <w:szCs w:val="28"/>
                <w:lang w:val="ru-RU"/>
              </w:rPr>
              <w:t>Журнал операций расчетов с дебиторами по доходам</w:t>
            </w:r>
          </w:p>
        </w:tc>
      </w:tr>
      <w:tr w:rsidR="0099357F" w:rsidRPr="001B3F66" w14:paraId="06071F5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5771B9" w14:textId="77777777" w:rsidR="0099357F" w:rsidRPr="00E759B2" w:rsidRDefault="00F30900">
            <w:pPr>
              <w:rPr>
                <w:sz w:val="28"/>
                <w:szCs w:val="28"/>
              </w:rPr>
            </w:pPr>
            <w:r w:rsidRPr="00E759B2">
              <w:rPr>
                <w:rFonts w:hAnsi="Times New Roman" w:cs="Times New Roman"/>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B27A36" w14:textId="77777777" w:rsidR="0099357F" w:rsidRPr="00E759B2" w:rsidRDefault="00F30900">
            <w:pPr>
              <w:rPr>
                <w:sz w:val="28"/>
                <w:szCs w:val="28"/>
                <w:lang w:val="ru-RU"/>
              </w:rPr>
            </w:pPr>
            <w:r w:rsidRPr="00E759B2">
              <w:rPr>
                <w:rFonts w:hAnsi="Times New Roman" w:cs="Times New Roman"/>
                <w:color w:val="000000"/>
                <w:sz w:val="28"/>
                <w:szCs w:val="28"/>
                <w:lang w:val="ru-RU"/>
              </w:rPr>
              <w:t>Журнал операций расчетов по оплате труда, денежному довольствию и стипендиям</w:t>
            </w:r>
          </w:p>
        </w:tc>
      </w:tr>
      <w:tr w:rsidR="0099357F" w:rsidRPr="001B3F66" w14:paraId="00C4F32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4A2F82" w14:textId="77777777" w:rsidR="0099357F" w:rsidRPr="00E759B2" w:rsidRDefault="00F30900">
            <w:pPr>
              <w:rPr>
                <w:sz w:val="28"/>
                <w:szCs w:val="28"/>
              </w:rPr>
            </w:pPr>
            <w:r w:rsidRPr="00E759B2">
              <w:rPr>
                <w:rFonts w:hAnsi="Times New Roman" w:cs="Times New Roman"/>
                <w:color w:val="000000"/>
                <w:sz w:val="28"/>
                <w:szCs w:val="28"/>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0D856F" w14:textId="77777777" w:rsidR="0099357F" w:rsidRPr="00E759B2" w:rsidRDefault="00F30900">
            <w:pPr>
              <w:rPr>
                <w:sz w:val="28"/>
                <w:szCs w:val="28"/>
                <w:lang w:val="ru-RU"/>
              </w:rPr>
            </w:pPr>
            <w:r w:rsidRPr="00E759B2">
              <w:rPr>
                <w:rFonts w:hAnsi="Times New Roman" w:cs="Times New Roman"/>
                <w:color w:val="000000"/>
                <w:sz w:val="28"/>
                <w:szCs w:val="28"/>
                <w:lang w:val="ru-RU"/>
              </w:rPr>
              <w:t>Журнал операций по выбытию и перемещению нефинансовых активов</w:t>
            </w:r>
          </w:p>
        </w:tc>
      </w:tr>
      <w:tr w:rsidR="0099357F" w:rsidRPr="00E24622" w14:paraId="109BC38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B0F483" w14:textId="77777777" w:rsidR="0099357F" w:rsidRPr="00E759B2" w:rsidRDefault="00F30900">
            <w:pPr>
              <w:rPr>
                <w:sz w:val="28"/>
                <w:szCs w:val="28"/>
              </w:rPr>
            </w:pPr>
            <w:r w:rsidRPr="00E759B2">
              <w:rPr>
                <w:rFonts w:hAnsi="Times New Roman" w:cs="Times New Roman"/>
                <w:color w:val="000000"/>
                <w:sz w:val="28"/>
                <w:szCs w:val="28"/>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A11B2A" w14:textId="77777777" w:rsidR="0099357F" w:rsidRPr="00E759B2" w:rsidRDefault="00F30900">
            <w:pPr>
              <w:rPr>
                <w:sz w:val="28"/>
                <w:szCs w:val="28"/>
              </w:rPr>
            </w:pPr>
            <w:r w:rsidRPr="00E759B2">
              <w:rPr>
                <w:rFonts w:hAnsi="Times New Roman" w:cs="Times New Roman"/>
                <w:color w:val="000000"/>
                <w:sz w:val="28"/>
                <w:szCs w:val="28"/>
              </w:rPr>
              <w:t>Журнал по прочим операциям</w:t>
            </w:r>
          </w:p>
        </w:tc>
      </w:tr>
      <w:tr w:rsidR="0099357F" w:rsidRPr="001B3F66" w14:paraId="41B65CA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A8189F" w14:textId="77777777" w:rsidR="0099357F" w:rsidRPr="00E759B2" w:rsidRDefault="00F30900">
            <w:pPr>
              <w:rPr>
                <w:sz w:val="28"/>
                <w:szCs w:val="28"/>
              </w:rPr>
            </w:pPr>
            <w:r w:rsidRPr="00E759B2">
              <w:rPr>
                <w:rFonts w:hAnsi="Times New Roman" w:cs="Times New Roman"/>
                <w:color w:val="000000"/>
                <w:sz w:val="28"/>
                <w:szCs w:val="28"/>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C56B68" w14:textId="77777777" w:rsidR="0099357F" w:rsidRPr="00E759B2" w:rsidRDefault="00F30900">
            <w:pPr>
              <w:rPr>
                <w:sz w:val="28"/>
                <w:szCs w:val="28"/>
                <w:lang w:val="ru-RU"/>
              </w:rPr>
            </w:pPr>
            <w:r w:rsidRPr="00E759B2">
              <w:rPr>
                <w:rFonts w:hAnsi="Times New Roman" w:cs="Times New Roman"/>
                <w:color w:val="000000"/>
                <w:sz w:val="28"/>
                <w:szCs w:val="28"/>
                <w:lang w:val="ru-RU"/>
              </w:rPr>
              <w:t>Журнал операций по исправлению ошибок прошлых лет</w:t>
            </w:r>
          </w:p>
        </w:tc>
      </w:tr>
      <w:tr w:rsidR="0099357F" w:rsidRPr="00E24622" w14:paraId="35F492A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0C8341" w14:textId="77777777" w:rsidR="0099357F" w:rsidRPr="00E759B2" w:rsidRDefault="00F30900">
            <w:pPr>
              <w:rPr>
                <w:sz w:val="28"/>
                <w:szCs w:val="28"/>
              </w:rPr>
            </w:pPr>
            <w:r w:rsidRPr="00E759B2">
              <w:rPr>
                <w:rFonts w:hAnsi="Times New Roman" w:cs="Times New Roman"/>
                <w:color w:val="000000"/>
                <w:sz w:val="28"/>
                <w:szCs w:val="28"/>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140444" w14:textId="77777777" w:rsidR="0099357F" w:rsidRPr="00E759B2" w:rsidRDefault="00F30900">
            <w:pPr>
              <w:rPr>
                <w:sz w:val="28"/>
                <w:szCs w:val="28"/>
              </w:rPr>
            </w:pPr>
            <w:r w:rsidRPr="00E759B2">
              <w:rPr>
                <w:rFonts w:hAnsi="Times New Roman" w:cs="Times New Roman"/>
                <w:color w:val="000000"/>
                <w:sz w:val="28"/>
                <w:szCs w:val="28"/>
              </w:rPr>
              <w:t>Журнал операций межотчетного периода</w:t>
            </w:r>
          </w:p>
        </w:tc>
      </w:tr>
    </w:tbl>
    <w:p w14:paraId="02A9C983" w14:textId="77777777" w:rsidR="00DD5364" w:rsidRDefault="00DD5364" w:rsidP="006460D8">
      <w:pPr>
        <w:spacing w:before="0" w:beforeAutospacing="0" w:after="0" w:afterAutospacing="0"/>
        <w:ind w:firstLine="720"/>
        <w:jc w:val="both"/>
        <w:rPr>
          <w:rFonts w:hAnsi="Times New Roman" w:cs="Times New Roman"/>
          <w:sz w:val="28"/>
          <w:szCs w:val="28"/>
          <w:lang w:val="ru-RU"/>
        </w:rPr>
      </w:pPr>
    </w:p>
    <w:p w14:paraId="46A461B5" w14:textId="77777777" w:rsidR="0099357F" w:rsidRPr="0008515F" w:rsidRDefault="00A57961" w:rsidP="006460D8">
      <w:pPr>
        <w:spacing w:before="0" w:beforeAutospacing="0" w:after="0" w:afterAutospacing="0"/>
        <w:ind w:firstLine="720"/>
        <w:jc w:val="both"/>
        <w:rPr>
          <w:rFonts w:hAnsi="Times New Roman" w:cs="Times New Roman"/>
          <w:sz w:val="28"/>
          <w:szCs w:val="28"/>
          <w:lang w:val="ru-RU"/>
        </w:rPr>
      </w:pPr>
      <w:r w:rsidRPr="0008515F">
        <w:rPr>
          <w:rFonts w:hAnsi="Times New Roman" w:cs="Times New Roman"/>
          <w:sz w:val="28"/>
          <w:szCs w:val="28"/>
          <w:lang w:val="ru-RU"/>
        </w:rPr>
        <w:t xml:space="preserve">7. </w:t>
      </w:r>
      <w:r w:rsidR="00F30900" w:rsidRPr="0008515F">
        <w:rPr>
          <w:rFonts w:hAnsi="Times New Roman" w:cs="Times New Roman"/>
          <w:sz w:val="28"/>
          <w:szCs w:val="28"/>
          <w:lang w:val="ru-RU"/>
        </w:rPr>
        <w:t>Журналы формируются ежемесячно в последний день месяца. К журналам прилагаются первичные учетные документы.</w:t>
      </w:r>
    </w:p>
    <w:p w14:paraId="2B4542A9" w14:textId="77777777" w:rsidR="0099357F" w:rsidRPr="0008515F" w:rsidRDefault="00A57961" w:rsidP="002519C4">
      <w:pPr>
        <w:spacing w:before="0" w:beforeAutospacing="0" w:after="0" w:afterAutospacing="0"/>
        <w:ind w:firstLine="720"/>
        <w:jc w:val="both"/>
        <w:rPr>
          <w:rFonts w:hAnsi="Times New Roman" w:cs="Times New Roman"/>
          <w:sz w:val="28"/>
          <w:szCs w:val="28"/>
          <w:lang w:val="ru-RU"/>
        </w:rPr>
      </w:pPr>
      <w:r w:rsidRPr="0008515F">
        <w:rPr>
          <w:rFonts w:hAnsi="Times New Roman" w:cs="Times New Roman"/>
          <w:sz w:val="28"/>
          <w:szCs w:val="28"/>
          <w:lang w:val="ru-RU"/>
        </w:rPr>
        <w:t>8</w:t>
      </w:r>
      <w:r w:rsidR="00F30900" w:rsidRPr="0008515F">
        <w:rPr>
          <w:rFonts w:hAnsi="Times New Roman" w:cs="Times New Roman"/>
          <w:sz w:val="28"/>
          <w:szCs w:val="28"/>
          <w:lang w:val="ru-RU"/>
        </w:rPr>
        <w:t>. Главная книга (ф. 0504072) формируется отдельно по каждому учреждению.</w:t>
      </w:r>
    </w:p>
    <w:p w14:paraId="1B1B1913" w14:textId="56AFF0C7" w:rsidR="003A3AAB" w:rsidRPr="0008515F" w:rsidRDefault="00A57961" w:rsidP="00BE400D">
      <w:pPr>
        <w:spacing w:before="0" w:beforeAutospacing="0" w:after="0" w:afterAutospacing="0"/>
        <w:ind w:firstLine="720"/>
        <w:jc w:val="both"/>
        <w:rPr>
          <w:rFonts w:hAnsi="Times New Roman" w:cs="Times New Roman"/>
          <w:sz w:val="28"/>
          <w:szCs w:val="28"/>
          <w:lang w:val="ru-RU"/>
        </w:rPr>
      </w:pPr>
      <w:r w:rsidRPr="0008515F">
        <w:rPr>
          <w:rFonts w:hAnsi="Times New Roman" w:cs="Times New Roman"/>
          <w:sz w:val="28"/>
          <w:szCs w:val="28"/>
          <w:lang w:val="ru-RU"/>
        </w:rPr>
        <w:t>9</w:t>
      </w:r>
      <w:r w:rsidR="00F30900" w:rsidRPr="0008515F">
        <w:rPr>
          <w:rFonts w:hAnsi="Times New Roman" w:cs="Times New Roman"/>
          <w:sz w:val="28"/>
          <w:szCs w:val="28"/>
          <w:lang w:val="ru-RU"/>
        </w:rPr>
        <w:t>. Первичные учетные документы, регистры бухгалтерского учета, по которым не предусмотрены</w:t>
      </w:r>
      <w:r w:rsidR="00F30900" w:rsidRPr="0008515F">
        <w:rPr>
          <w:rFonts w:hAnsi="Times New Roman" w:cs="Times New Roman"/>
          <w:sz w:val="28"/>
          <w:szCs w:val="28"/>
        </w:rPr>
        <w:t> </w:t>
      </w:r>
      <w:r w:rsidR="00F30900" w:rsidRPr="0008515F">
        <w:rPr>
          <w:rFonts w:hAnsi="Times New Roman" w:cs="Times New Roman"/>
          <w:sz w:val="28"/>
          <w:szCs w:val="28"/>
          <w:lang w:val="ru-RU"/>
        </w:rPr>
        <w:t xml:space="preserve">обязательные для применения унифицированные формы, </w:t>
      </w:r>
      <w:r w:rsidR="000002EA" w:rsidRPr="0008515F">
        <w:rPr>
          <w:rFonts w:hAnsi="Times New Roman" w:cs="Times New Roman"/>
          <w:sz w:val="28"/>
          <w:szCs w:val="28"/>
          <w:lang w:val="ru-RU"/>
        </w:rPr>
        <w:t xml:space="preserve">установлены </w:t>
      </w:r>
      <w:r w:rsidR="000002EA" w:rsidRPr="0008515F">
        <w:rPr>
          <w:rFonts w:hAnsi="Times New Roman" w:cs="Times New Roman"/>
          <w:b/>
          <w:sz w:val="28"/>
          <w:szCs w:val="28"/>
          <w:lang w:val="ru-RU"/>
        </w:rPr>
        <w:t>приложением</w:t>
      </w:r>
      <w:r w:rsidR="000002EA" w:rsidRPr="0008515F">
        <w:rPr>
          <w:rFonts w:hAnsi="Times New Roman" w:cs="Times New Roman"/>
          <w:sz w:val="28"/>
          <w:szCs w:val="28"/>
          <w:lang w:val="ru-RU"/>
        </w:rPr>
        <w:t xml:space="preserve"> </w:t>
      </w:r>
      <w:r w:rsidR="000002EA" w:rsidRPr="0008515F">
        <w:rPr>
          <w:rFonts w:hAnsi="Times New Roman" w:cs="Times New Roman"/>
          <w:b/>
          <w:sz w:val="28"/>
          <w:szCs w:val="28"/>
          <w:lang w:val="ru-RU"/>
        </w:rPr>
        <w:t>№</w:t>
      </w:r>
      <w:r w:rsidR="00142BF7" w:rsidRPr="0008515F">
        <w:rPr>
          <w:rFonts w:hAnsi="Times New Roman" w:cs="Times New Roman"/>
          <w:b/>
          <w:sz w:val="28"/>
          <w:szCs w:val="28"/>
          <w:lang w:val="ru-RU"/>
        </w:rPr>
        <w:t xml:space="preserve"> 4</w:t>
      </w:r>
      <w:r w:rsidR="003A3AAB" w:rsidRPr="0008515F">
        <w:rPr>
          <w:rFonts w:hAnsi="Times New Roman" w:cs="Times New Roman"/>
          <w:b/>
          <w:sz w:val="28"/>
          <w:szCs w:val="28"/>
          <w:lang w:val="ru-RU"/>
        </w:rPr>
        <w:t xml:space="preserve"> </w:t>
      </w:r>
      <w:r w:rsidR="003A3AAB" w:rsidRPr="0008515F">
        <w:rPr>
          <w:rFonts w:hAnsi="Times New Roman" w:cs="Times New Roman"/>
          <w:sz w:val="28"/>
          <w:szCs w:val="28"/>
          <w:lang w:val="ru-RU"/>
        </w:rPr>
        <w:t xml:space="preserve">(ведомость поступления денежных средств на обеспечения питания, </w:t>
      </w:r>
      <w:r w:rsidR="002B5306" w:rsidRPr="0008515F">
        <w:rPr>
          <w:rFonts w:hAnsi="Times New Roman" w:cs="Times New Roman"/>
          <w:sz w:val="28"/>
          <w:szCs w:val="28"/>
          <w:lang w:val="ru-RU"/>
        </w:rPr>
        <w:t xml:space="preserve">квитанция, </w:t>
      </w:r>
      <w:r w:rsidR="003A3AAB" w:rsidRPr="0008515F">
        <w:rPr>
          <w:rFonts w:hAnsi="Times New Roman" w:cs="Times New Roman"/>
          <w:sz w:val="28"/>
          <w:szCs w:val="28"/>
          <w:lang w:val="ru-RU"/>
        </w:rPr>
        <w:t xml:space="preserve">расчетный листок, реестр </w:t>
      </w:r>
      <w:r w:rsidR="003A56B3" w:rsidRPr="0008515F">
        <w:rPr>
          <w:rFonts w:hAnsi="Times New Roman" w:cs="Times New Roman"/>
          <w:sz w:val="28"/>
          <w:szCs w:val="28"/>
          <w:lang w:val="ru-RU"/>
        </w:rPr>
        <w:lastRenderedPageBreak/>
        <w:t>перечисления</w:t>
      </w:r>
      <w:r w:rsidR="003A3AAB" w:rsidRPr="0008515F">
        <w:rPr>
          <w:rFonts w:hAnsi="Times New Roman" w:cs="Times New Roman"/>
          <w:sz w:val="28"/>
          <w:szCs w:val="28"/>
          <w:lang w:val="ru-RU"/>
        </w:rPr>
        <w:t xml:space="preserve"> заработн</w:t>
      </w:r>
      <w:r w:rsidR="003A56B3" w:rsidRPr="0008515F">
        <w:rPr>
          <w:rFonts w:hAnsi="Times New Roman" w:cs="Times New Roman"/>
          <w:sz w:val="28"/>
          <w:szCs w:val="28"/>
          <w:lang w:val="ru-RU"/>
        </w:rPr>
        <w:t>ой</w:t>
      </w:r>
      <w:r w:rsidR="003A3AAB" w:rsidRPr="0008515F">
        <w:rPr>
          <w:rFonts w:hAnsi="Times New Roman" w:cs="Times New Roman"/>
          <w:sz w:val="28"/>
          <w:szCs w:val="28"/>
          <w:lang w:val="ru-RU"/>
        </w:rPr>
        <w:t xml:space="preserve"> плат</w:t>
      </w:r>
      <w:r w:rsidR="003A56B3" w:rsidRPr="0008515F">
        <w:rPr>
          <w:rFonts w:hAnsi="Times New Roman" w:cs="Times New Roman"/>
          <w:sz w:val="28"/>
          <w:szCs w:val="28"/>
          <w:lang w:val="ru-RU"/>
        </w:rPr>
        <w:t>ы</w:t>
      </w:r>
      <w:r w:rsidR="003A3AAB" w:rsidRPr="0008515F">
        <w:rPr>
          <w:rFonts w:hAnsi="Times New Roman" w:cs="Times New Roman"/>
          <w:sz w:val="28"/>
          <w:szCs w:val="28"/>
          <w:lang w:val="ru-RU"/>
        </w:rPr>
        <w:t>, акт замера, ведомость учета ГСМ, акт передачи кассы).</w:t>
      </w:r>
    </w:p>
    <w:p w14:paraId="799DB2E8" w14:textId="36B4D996" w:rsidR="0099357F" w:rsidRPr="0008515F" w:rsidRDefault="00F30900" w:rsidP="00BE400D">
      <w:pPr>
        <w:spacing w:before="0" w:beforeAutospacing="0" w:after="0" w:afterAutospacing="0"/>
        <w:ind w:firstLine="720"/>
        <w:jc w:val="both"/>
        <w:rPr>
          <w:rFonts w:hAnsi="Times New Roman" w:cs="Times New Roman"/>
          <w:sz w:val="28"/>
          <w:szCs w:val="28"/>
          <w:lang w:val="ru-RU"/>
        </w:rPr>
      </w:pPr>
      <w:r w:rsidRPr="0008515F">
        <w:rPr>
          <w:rFonts w:hAnsi="Times New Roman" w:cs="Times New Roman"/>
          <w:sz w:val="28"/>
          <w:szCs w:val="28"/>
          <w:lang w:val="ru-RU"/>
        </w:rPr>
        <w:t>Основание: пункты 25–26 СГС «Концептуальные основы бухучета и отчетности», подпункт «г» пункта 9 СГС «Учетная политика, оценочные значения и ошибки».</w:t>
      </w:r>
    </w:p>
    <w:p w14:paraId="66038F0C" w14:textId="77777777" w:rsidR="003653B9" w:rsidRDefault="00F30900" w:rsidP="003653B9">
      <w:pPr>
        <w:spacing w:before="0" w:beforeAutospacing="0" w:after="0" w:afterAutospacing="0"/>
        <w:ind w:left="780" w:right="180" w:hanging="71"/>
        <w:jc w:val="both"/>
        <w:rPr>
          <w:rFonts w:hAnsi="Times New Roman" w:cs="Times New Roman"/>
          <w:sz w:val="28"/>
          <w:szCs w:val="28"/>
          <w:lang w:val="ru-RU"/>
        </w:rPr>
      </w:pPr>
      <w:r w:rsidRPr="0008515F">
        <w:rPr>
          <w:rFonts w:hAnsi="Times New Roman" w:cs="Times New Roman"/>
          <w:sz w:val="28"/>
          <w:szCs w:val="28"/>
          <w:lang w:val="ru-RU"/>
        </w:rPr>
        <w:t>1</w:t>
      </w:r>
      <w:r w:rsidR="009D6086" w:rsidRPr="0008515F">
        <w:rPr>
          <w:rFonts w:hAnsi="Times New Roman" w:cs="Times New Roman"/>
          <w:sz w:val="28"/>
          <w:szCs w:val="28"/>
          <w:lang w:val="ru-RU"/>
        </w:rPr>
        <w:t>0</w:t>
      </w:r>
      <w:r w:rsidRPr="0008515F">
        <w:rPr>
          <w:rFonts w:hAnsi="Times New Roman" w:cs="Times New Roman"/>
          <w:sz w:val="28"/>
          <w:szCs w:val="28"/>
          <w:lang w:val="ru-RU"/>
        </w:rPr>
        <w:t>. Особенности применения первичных документов:</w:t>
      </w:r>
    </w:p>
    <w:p w14:paraId="1C9716A9" w14:textId="77777777" w:rsidR="003653B9" w:rsidRDefault="00F30900" w:rsidP="003653B9">
      <w:pPr>
        <w:spacing w:before="0" w:beforeAutospacing="0" w:after="0" w:afterAutospacing="0"/>
        <w:ind w:right="180" w:firstLine="709"/>
        <w:jc w:val="both"/>
        <w:rPr>
          <w:rFonts w:hAnsi="Times New Roman" w:cs="Times New Roman"/>
          <w:sz w:val="28"/>
          <w:szCs w:val="28"/>
          <w:lang w:val="ru-RU"/>
        </w:rPr>
      </w:pPr>
      <w:r w:rsidRPr="0008515F">
        <w:rPr>
          <w:rFonts w:hAnsi="Times New Roman" w:cs="Times New Roman"/>
          <w:sz w:val="28"/>
          <w:szCs w:val="28"/>
          <w:lang w:val="ru-RU"/>
        </w:rPr>
        <w:t>1</w:t>
      </w:r>
      <w:r w:rsidR="009D6086" w:rsidRPr="0008515F">
        <w:rPr>
          <w:rFonts w:hAnsi="Times New Roman" w:cs="Times New Roman"/>
          <w:sz w:val="28"/>
          <w:szCs w:val="28"/>
          <w:lang w:val="ru-RU"/>
        </w:rPr>
        <w:t>0</w:t>
      </w:r>
      <w:r w:rsidRPr="0008515F">
        <w:rPr>
          <w:rFonts w:hAnsi="Times New Roman" w:cs="Times New Roman"/>
          <w:sz w:val="28"/>
          <w:szCs w:val="28"/>
          <w:lang w:val="ru-RU"/>
        </w:rPr>
        <w:t>.1. При</w:t>
      </w:r>
      <w:r w:rsidRPr="0008515F">
        <w:rPr>
          <w:rFonts w:hAnsi="Times New Roman" w:cs="Times New Roman"/>
          <w:sz w:val="28"/>
          <w:szCs w:val="28"/>
        </w:rPr>
        <w:t> </w:t>
      </w:r>
      <w:r w:rsidRPr="0008515F">
        <w:rPr>
          <w:rFonts w:hAnsi="Times New Roman" w:cs="Times New Roman"/>
          <w:sz w:val="28"/>
          <w:szCs w:val="28"/>
          <w:lang w:val="ru-RU"/>
        </w:rPr>
        <w:t>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w:t>
      </w:r>
      <w:r w:rsidR="00CD60AB" w:rsidRPr="0008515F">
        <w:rPr>
          <w:rFonts w:hAnsi="Times New Roman" w:cs="Times New Roman"/>
          <w:sz w:val="28"/>
          <w:szCs w:val="28"/>
          <w:lang w:val="ru-RU"/>
        </w:rPr>
        <w:t>10448</w:t>
      </w:r>
      <w:r w:rsidRPr="0008515F">
        <w:rPr>
          <w:rFonts w:hAnsi="Times New Roman" w:cs="Times New Roman"/>
          <w:sz w:val="28"/>
          <w:szCs w:val="28"/>
          <w:lang w:val="ru-RU"/>
        </w:rPr>
        <w:t>).</w:t>
      </w:r>
    </w:p>
    <w:p w14:paraId="6F0979F1" w14:textId="26002116" w:rsidR="0099357F" w:rsidRDefault="00F30900" w:rsidP="003653B9">
      <w:pPr>
        <w:spacing w:before="0" w:beforeAutospacing="0" w:after="0" w:afterAutospacing="0"/>
        <w:ind w:right="180" w:firstLine="709"/>
        <w:jc w:val="both"/>
        <w:rPr>
          <w:rFonts w:hAnsi="Times New Roman" w:cs="Times New Roman"/>
          <w:sz w:val="28"/>
          <w:szCs w:val="28"/>
          <w:lang w:val="ru-RU"/>
        </w:rPr>
      </w:pPr>
      <w:r w:rsidRPr="0008515F">
        <w:rPr>
          <w:rFonts w:hAnsi="Times New Roman" w:cs="Times New Roman"/>
          <w:sz w:val="28"/>
          <w:szCs w:val="28"/>
          <w:lang w:val="ru-RU"/>
        </w:rPr>
        <w:t>1</w:t>
      </w:r>
      <w:r w:rsidR="009D6086" w:rsidRPr="0008515F">
        <w:rPr>
          <w:rFonts w:hAnsi="Times New Roman" w:cs="Times New Roman"/>
          <w:sz w:val="28"/>
          <w:szCs w:val="28"/>
          <w:lang w:val="ru-RU"/>
        </w:rPr>
        <w:t>0</w:t>
      </w:r>
      <w:r w:rsidRPr="0008515F">
        <w:rPr>
          <w:rFonts w:hAnsi="Times New Roman" w:cs="Times New Roman"/>
          <w:sz w:val="28"/>
          <w:szCs w:val="28"/>
          <w:lang w:val="ru-RU"/>
        </w:rPr>
        <w:t>.</w:t>
      </w:r>
      <w:r w:rsidR="00CD60AB" w:rsidRPr="0008515F">
        <w:rPr>
          <w:rFonts w:hAnsi="Times New Roman" w:cs="Times New Roman"/>
          <w:sz w:val="28"/>
          <w:szCs w:val="28"/>
          <w:lang w:val="ru-RU"/>
        </w:rPr>
        <w:t>2</w:t>
      </w:r>
      <w:r w:rsidRPr="0008515F">
        <w:rPr>
          <w:rFonts w:hAnsi="Times New Roman" w:cs="Times New Roman"/>
          <w:sz w:val="28"/>
          <w:szCs w:val="28"/>
          <w:lang w:val="ru-RU"/>
        </w:rPr>
        <w:t>. Табел</w:t>
      </w:r>
      <w:r w:rsidR="00CD60AB" w:rsidRPr="0008515F">
        <w:rPr>
          <w:rFonts w:hAnsi="Times New Roman" w:cs="Times New Roman"/>
          <w:sz w:val="28"/>
          <w:szCs w:val="28"/>
          <w:lang w:val="ru-RU"/>
        </w:rPr>
        <w:t>ь</w:t>
      </w:r>
      <w:r w:rsidRPr="0008515F">
        <w:rPr>
          <w:rFonts w:hAnsi="Times New Roman" w:cs="Times New Roman"/>
          <w:sz w:val="28"/>
          <w:szCs w:val="28"/>
        </w:rPr>
        <w:t> </w:t>
      </w:r>
      <w:r w:rsidRPr="0008515F">
        <w:rPr>
          <w:rFonts w:hAnsi="Times New Roman" w:cs="Times New Roman"/>
          <w:sz w:val="28"/>
          <w:szCs w:val="28"/>
          <w:lang w:val="ru-RU"/>
        </w:rPr>
        <w:t>учета использования рабочего времени (ф. 0504421) дополнен условными</w:t>
      </w:r>
      <w:r w:rsidR="002A3C92">
        <w:rPr>
          <w:rFonts w:hAnsi="Times New Roman" w:cs="Times New Roman"/>
          <w:sz w:val="28"/>
          <w:szCs w:val="28"/>
          <w:lang w:val="ru-RU"/>
        </w:rPr>
        <w:t xml:space="preserve"> </w:t>
      </w:r>
      <w:r w:rsidRPr="0008515F">
        <w:rPr>
          <w:rFonts w:hAnsi="Times New Roman" w:cs="Times New Roman"/>
          <w:sz w:val="28"/>
          <w:szCs w:val="28"/>
          <w:lang w:val="ru-RU"/>
        </w:rPr>
        <w:t>обозначениями</w:t>
      </w:r>
      <w:r w:rsidR="00CD60AB" w:rsidRPr="0008515F">
        <w:rPr>
          <w:rFonts w:hAnsi="Times New Roman" w:cs="Times New Roman"/>
          <w:sz w:val="28"/>
          <w:szCs w:val="28"/>
          <w:lang w:val="ru-RU"/>
        </w:rPr>
        <w:t>:</w:t>
      </w:r>
    </w:p>
    <w:p w14:paraId="5997F23C" w14:textId="77777777" w:rsidR="00373BCA" w:rsidRPr="0008515F" w:rsidRDefault="00373BCA" w:rsidP="00CD60AB">
      <w:pPr>
        <w:spacing w:before="0" w:beforeAutospacing="0" w:after="0" w:afterAutospacing="0"/>
        <w:ind w:firstLine="426"/>
        <w:jc w:val="both"/>
        <w:rPr>
          <w:rFonts w:hAnsi="Times New Roman" w:cs="Times New Roman"/>
          <w:sz w:val="28"/>
          <w:szCs w:val="28"/>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7588"/>
        <w:gridCol w:w="1985"/>
      </w:tblGrid>
      <w:tr w:rsidR="0099357F" w14:paraId="3CC5D343" w14:textId="77777777" w:rsidTr="000C2500">
        <w:tc>
          <w:tcPr>
            <w:tcW w:w="75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34BFFD" w14:textId="77777777" w:rsidR="0099357F" w:rsidRPr="00BA1C31" w:rsidRDefault="00F30900" w:rsidP="000C2500">
            <w:pPr>
              <w:jc w:val="center"/>
              <w:rPr>
                <w:sz w:val="28"/>
                <w:szCs w:val="28"/>
              </w:rPr>
            </w:pPr>
            <w:proofErr w:type="spellStart"/>
            <w:r w:rsidRPr="00BA1C31">
              <w:rPr>
                <w:rFonts w:hAnsi="Times New Roman" w:cs="Times New Roman"/>
                <w:b/>
                <w:bCs/>
                <w:color w:val="000000"/>
                <w:sz w:val="28"/>
                <w:szCs w:val="28"/>
              </w:rPr>
              <w:t>Наименование</w:t>
            </w:r>
            <w:proofErr w:type="spellEnd"/>
            <w:r w:rsidRPr="00BA1C31">
              <w:rPr>
                <w:rFonts w:hAnsi="Times New Roman" w:cs="Times New Roman"/>
                <w:b/>
                <w:bCs/>
                <w:color w:val="000000"/>
                <w:sz w:val="28"/>
                <w:szCs w:val="28"/>
              </w:rPr>
              <w:t xml:space="preserve"> </w:t>
            </w:r>
            <w:proofErr w:type="spellStart"/>
            <w:r w:rsidRPr="00BA1C31">
              <w:rPr>
                <w:rFonts w:hAnsi="Times New Roman" w:cs="Times New Roman"/>
                <w:b/>
                <w:bCs/>
                <w:color w:val="000000"/>
                <w:sz w:val="28"/>
                <w:szCs w:val="28"/>
              </w:rPr>
              <w:t>показателя</w:t>
            </w:r>
            <w:proofErr w:type="spellEnd"/>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B61EBB" w14:textId="77777777" w:rsidR="0099357F" w:rsidRPr="00BA1C31" w:rsidRDefault="00F30900" w:rsidP="000C2500">
            <w:pPr>
              <w:jc w:val="center"/>
              <w:rPr>
                <w:sz w:val="28"/>
                <w:szCs w:val="28"/>
              </w:rPr>
            </w:pPr>
            <w:r w:rsidRPr="00BA1C31">
              <w:rPr>
                <w:rFonts w:hAnsi="Times New Roman" w:cs="Times New Roman"/>
                <w:b/>
                <w:bCs/>
                <w:color w:val="000000"/>
                <w:sz w:val="28"/>
                <w:szCs w:val="28"/>
              </w:rPr>
              <w:t>Код</w:t>
            </w:r>
          </w:p>
        </w:tc>
      </w:tr>
      <w:tr w:rsidR="0099357F" w14:paraId="24672CF8" w14:textId="77777777" w:rsidTr="000C2500">
        <w:tc>
          <w:tcPr>
            <w:tcW w:w="75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467754" w14:textId="77777777" w:rsidR="0099357F" w:rsidRPr="00BA1C31" w:rsidRDefault="00F30900" w:rsidP="000C2500">
            <w:pPr>
              <w:jc w:val="center"/>
              <w:rPr>
                <w:sz w:val="28"/>
                <w:szCs w:val="28"/>
              </w:rPr>
            </w:pPr>
            <w:proofErr w:type="spellStart"/>
            <w:r w:rsidRPr="00BA1C31">
              <w:rPr>
                <w:rFonts w:hAnsi="Times New Roman" w:cs="Times New Roman"/>
                <w:color w:val="000000"/>
                <w:sz w:val="28"/>
                <w:szCs w:val="28"/>
              </w:rPr>
              <w:t>Нерабочий</w:t>
            </w:r>
            <w:proofErr w:type="spellEnd"/>
            <w:r w:rsidRPr="00BA1C31">
              <w:rPr>
                <w:rFonts w:hAnsi="Times New Roman" w:cs="Times New Roman"/>
                <w:color w:val="000000"/>
                <w:sz w:val="28"/>
                <w:szCs w:val="28"/>
              </w:rPr>
              <w:t xml:space="preserve"> </w:t>
            </w:r>
            <w:proofErr w:type="spellStart"/>
            <w:r w:rsidRPr="00BA1C31">
              <w:rPr>
                <w:rFonts w:hAnsi="Times New Roman" w:cs="Times New Roman"/>
                <w:color w:val="000000"/>
                <w:sz w:val="28"/>
                <w:szCs w:val="28"/>
              </w:rPr>
              <w:t>оплачиваемый</w:t>
            </w:r>
            <w:proofErr w:type="spellEnd"/>
            <w:r w:rsidRPr="00BA1C31">
              <w:rPr>
                <w:rFonts w:hAnsi="Times New Roman" w:cs="Times New Roman"/>
                <w:color w:val="000000"/>
                <w:sz w:val="28"/>
                <w:szCs w:val="28"/>
              </w:rPr>
              <w:t xml:space="preserve"> </w:t>
            </w:r>
            <w:proofErr w:type="spellStart"/>
            <w:r w:rsidRPr="00BA1C31">
              <w:rPr>
                <w:rFonts w:hAnsi="Times New Roman" w:cs="Times New Roman"/>
                <w:color w:val="000000"/>
                <w:sz w:val="28"/>
                <w:szCs w:val="28"/>
              </w:rPr>
              <w:t>день</w:t>
            </w:r>
            <w:proofErr w:type="spellEnd"/>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5C77A8" w14:textId="77777777" w:rsidR="0099357F" w:rsidRPr="00BA1C31" w:rsidRDefault="00F30900" w:rsidP="000C2500">
            <w:pPr>
              <w:jc w:val="center"/>
              <w:rPr>
                <w:sz w:val="28"/>
                <w:szCs w:val="28"/>
              </w:rPr>
            </w:pPr>
            <w:r w:rsidRPr="00BA1C31">
              <w:rPr>
                <w:rFonts w:hAnsi="Times New Roman" w:cs="Times New Roman"/>
                <w:color w:val="000000"/>
                <w:sz w:val="28"/>
                <w:szCs w:val="28"/>
              </w:rPr>
              <w:t>НОД</w:t>
            </w:r>
          </w:p>
        </w:tc>
      </w:tr>
    </w:tbl>
    <w:p w14:paraId="2534DDC4" w14:textId="77777777" w:rsidR="00373BCA" w:rsidRDefault="00373BCA" w:rsidP="00E05E56">
      <w:pPr>
        <w:spacing w:before="0" w:beforeAutospacing="0" w:after="0" w:afterAutospacing="0"/>
        <w:ind w:firstLine="567"/>
        <w:jc w:val="both"/>
        <w:rPr>
          <w:rFonts w:hAnsi="Times New Roman" w:cs="Times New Roman"/>
          <w:sz w:val="28"/>
          <w:szCs w:val="28"/>
          <w:lang w:val="ru-RU"/>
        </w:rPr>
      </w:pPr>
    </w:p>
    <w:p w14:paraId="782C8077" w14:textId="77777777" w:rsidR="0099357F" w:rsidRPr="0008515F" w:rsidRDefault="00F30900" w:rsidP="00E05E56">
      <w:pPr>
        <w:spacing w:before="0" w:beforeAutospacing="0" w:after="0" w:afterAutospacing="0"/>
        <w:ind w:firstLine="567"/>
        <w:jc w:val="both"/>
        <w:rPr>
          <w:rFonts w:hAnsi="Times New Roman" w:cs="Times New Roman"/>
          <w:sz w:val="28"/>
          <w:szCs w:val="28"/>
          <w:lang w:val="ru-RU"/>
        </w:rPr>
      </w:pPr>
      <w:r w:rsidRPr="0008515F">
        <w:rPr>
          <w:rFonts w:hAnsi="Times New Roman" w:cs="Times New Roman"/>
          <w:sz w:val="28"/>
          <w:szCs w:val="28"/>
          <w:lang w:val="ru-RU"/>
        </w:rPr>
        <w:t>1</w:t>
      </w:r>
      <w:r w:rsidR="0098507C" w:rsidRPr="0008515F">
        <w:rPr>
          <w:rFonts w:hAnsi="Times New Roman" w:cs="Times New Roman"/>
          <w:sz w:val="28"/>
          <w:szCs w:val="28"/>
          <w:lang w:val="ru-RU"/>
        </w:rPr>
        <w:t>0</w:t>
      </w:r>
      <w:r w:rsidRPr="0008515F">
        <w:rPr>
          <w:rFonts w:hAnsi="Times New Roman" w:cs="Times New Roman"/>
          <w:sz w:val="28"/>
          <w:szCs w:val="28"/>
          <w:lang w:val="ru-RU"/>
        </w:rPr>
        <w:t>.</w:t>
      </w:r>
      <w:r w:rsidR="0098507C" w:rsidRPr="0008515F">
        <w:rPr>
          <w:rFonts w:hAnsi="Times New Roman" w:cs="Times New Roman"/>
          <w:sz w:val="28"/>
          <w:szCs w:val="28"/>
          <w:lang w:val="ru-RU"/>
        </w:rPr>
        <w:t>3</w:t>
      </w:r>
      <w:r w:rsidRPr="0008515F">
        <w:rPr>
          <w:rFonts w:hAnsi="Times New Roman" w:cs="Times New Roman"/>
          <w:sz w:val="28"/>
          <w:szCs w:val="28"/>
          <w:lang w:val="ru-RU"/>
        </w:rPr>
        <w:t xml:space="preserve">. Расчеты по заработной плате и другим выплатам оформляются в </w:t>
      </w:r>
      <w:r w:rsidR="00152CF0" w:rsidRPr="0008515F">
        <w:rPr>
          <w:rFonts w:hAnsi="Times New Roman" w:cs="Times New Roman"/>
          <w:sz w:val="28"/>
          <w:szCs w:val="28"/>
          <w:lang w:val="ru-RU"/>
        </w:rPr>
        <w:t>р</w:t>
      </w:r>
      <w:r w:rsidRPr="0008515F">
        <w:rPr>
          <w:rFonts w:hAnsi="Times New Roman" w:cs="Times New Roman"/>
          <w:sz w:val="28"/>
          <w:szCs w:val="28"/>
          <w:lang w:val="ru-RU"/>
        </w:rPr>
        <w:t>асчетн</w:t>
      </w:r>
      <w:r w:rsidR="00152CF0" w:rsidRPr="0008515F">
        <w:rPr>
          <w:rFonts w:hAnsi="Times New Roman" w:cs="Times New Roman"/>
          <w:sz w:val="28"/>
          <w:szCs w:val="28"/>
          <w:lang w:val="ru-RU"/>
        </w:rPr>
        <w:t>о-платежной</w:t>
      </w:r>
      <w:r w:rsidRPr="0008515F">
        <w:rPr>
          <w:rFonts w:hAnsi="Times New Roman" w:cs="Times New Roman"/>
          <w:sz w:val="28"/>
          <w:szCs w:val="28"/>
          <w:lang w:val="ru-RU"/>
        </w:rPr>
        <w:t xml:space="preserve"> ведомости (ф. 050440</w:t>
      </w:r>
      <w:r w:rsidR="00152CF0" w:rsidRPr="0008515F">
        <w:rPr>
          <w:rFonts w:hAnsi="Times New Roman" w:cs="Times New Roman"/>
          <w:sz w:val="28"/>
          <w:szCs w:val="28"/>
          <w:lang w:val="ru-RU"/>
        </w:rPr>
        <w:t>1</w:t>
      </w:r>
      <w:r w:rsidR="000002EA" w:rsidRPr="0008515F">
        <w:rPr>
          <w:rFonts w:hAnsi="Times New Roman" w:cs="Times New Roman"/>
          <w:sz w:val="28"/>
          <w:szCs w:val="28"/>
          <w:lang w:val="ru-RU"/>
        </w:rPr>
        <w:t>) и платежной ведомост</w:t>
      </w:r>
      <w:r w:rsidR="00DB5929" w:rsidRPr="0008515F">
        <w:rPr>
          <w:rFonts w:hAnsi="Times New Roman" w:cs="Times New Roman"/>
          <w:sz w:val="28"/>
          <w:szCs w:val="28"/>
          <w:lang w:val="ru-RU"/>
        </w:rPr>
        <w:t>и</w:t>
      </w:r>
      <w:r w:rsidR="000002EA" w:rsidRPr="0008515F">
        <w:rPr>
          <w:rFonts w:hAnsi="Times New Roman" w:cs="Times New Roman"/>
          <w:sz w:val="28"/>
          <w:szCs w:val="28"/>
          <w:lang w:val="ru-RU"/>
        </w:rPr>
        <w:t xml:space="preserve"> (ф.0504403).</w:t>
      </w:r>
    </w:p>
    <w:p w14:paraId="5E495462" w14:textId="77777777" w:rsidR="00E416DF" w:rsidRPr="0008515F" w:rsidRDefault="00F30900" w:rsidP="00E05E56">
      <w:pPr>
        <w:spacing w:before="0" w:beforeAutospacing="0" w:after="0" w:afterAutospacing="0"/>
        <w:ind w:firstLine="567"/>
        <w:jc w:val="both"/>
        <w:rPr>
          <w:rFonts w:hAnsi="Times New Roman" w:cs="Times New Roman"/>
          <w:sz w:val="28"/>
          <w:szCs w:val="28"/>
          <w:lang w:val="ru-RU"/>
        </w:rPr>
      </w:pPr>
      <w:r w:rsidRPr="0008515F">
        <w:rPr>
          <w:rFonts w:hAnsi="Times New Roman" w:cs="Times New Roman"/>
          <w:sz w:val="28"/>
          <w:szCs w:val="28"/>
          <w:lang w:val="ru-RU"/>
        </w:rPr>
        <w:t>1</w:t>
      </w:r>
      <w:r w:rsidR="0098507C" w:rsidRPr="0008515F">
        <w:rPr>
          <w:rFonts w:hAnsi="Times New Roman" w:cs="Times New Roman"/>
          <w:sz w:val="28"/>
          <w:szCs w:val="28"/>
          <w:lang w:val="ru-RU"/>
        </w:rPr>
        <w:t>0.4</w:t>
      </w:r>
      <w:r w:rsidRPr="0008515F">
        <w:rPr>
          <w:rFonts w:hAnsi="Times New Roman" w:cs="Times New Roman"/>
          <w:sz w:val="28"/>
          <w:szCs w:val="28"/>
          <w:lang w:val="ru-RU"/>
        </w:rPr>
        <w:t xml:space="preserve">.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gramStart"/>
      <w:r w:rsidRPr="0008515F">
        <w:rPr>
          <w:rFonts w:hAnsi="Times New Roman" w:cs="Times New Roman"/>
          <w:sz w:val="28"/>
          <w:szCs w:val="28"/>
          <w:lang w:val="ru-RU"/>
        </w:rPr>
        <w:t>скан-копий</w:t>
      </w:r>
      <w:proofErr w:type="gramEnd"/>
      <w:r w:rsidRPr="0008515F">
        <w:rPr>
          <w:rFonts w:hAnsi="Times New Roman" w:cs="Times New Roman"/>
          <w:sz w:val="28"/>
          <w:szCs w:val="28"/>
          <w:lang w:val="ru-RU"/>
        </w:rPr>
        <w:t>.</w:t>
      </w:r>
      <w:r w:rsidR="00E416DF" w:rsidRPr="0008515F">
        <w:rPr>
          <w:rFonts w:hAnsi="Times New Roman" w:cs="Times New Roman"/>
          <w:sz w:val="28"/>
          <w:szCs w:val="28"/>
          <w:lang w:val="ru-RU"/>
        </w:rPr>
        <w:t xml:space="preserve"> </w:t>
      </w:r>
    </w:p>
    <w:p w14:paraId="3E3716E2" w14:textId="77777777" w:rsidR="0099357F" w:rsidRPr="0008515F" w:rsidRDefault="00F30900" w:rsidP="00E416DF">
      <w:pPr>
        <w:spacing w:before="0" w:beforeAutospacing="0" w:after="0" w:afterAutospacing="0"/>
        <w:ind w:firstLine="720"/>
        <w:jc w:val="both"/>
        <w:rPr>
          <w:rFonts w:hAnsi="Times New Roman" w:cs="Times New Roman"/>
          <w:sz w:val="28"/>
          <w:szCs w:val="28"/>
          <w:lang w:val="ru-RU"/>
        </w:rPr>
      </w:pPr>
      <w:r w:rsidRPr="0008515F">
        <w:rPr>
          <w:rFonts w:hAnsi="Times New Roman" w:cs="Times New Roman"/>
          <w:sz w:val="28"/>
          <w:szCs w:val="28"/>
          <w:lang w:val="ru-RU"/>
        </w:rPr>
        <w:t xml:space="preserve">После окончания режима удаленной работы первичные документы, оформленные посредством обмена </w:t>
      </w:r>
      <w:proofErr w:type="gramStart"/>
      <w:r w:rsidRPr="0008515F">
        <w:rPr>
          <w:rFonts w:hAnsi="Times New Roman" w:cs="Times New Roman"/>
          <w:sz w:val="28"/>
          <w:szCs w:val="28"/>
          <w:lang w:val="ru-RU"/>
        </w:rPr>
        <w:t>скан-копий</w:t>
      </w:r>
      <w:proofErr w:type="gramEnd"/>
      <w:r w:rsidRPr="0008515F">
        <w:rPr>
          <w:rFonts w:hAnsi="Times New Roman" w:cs="Times New Roman"/>
          <w:sz w:val="28"/>
          <w:szCs w:val="28"/>
          <w:lang w:val="ru-RU"/>
        </w:rPr>
        <w:t>, распечатываются</w:t>
      </w:r>
      <w:r w:rsidRPr="0008515F">
        <w:rPr>
          <w:rFonts w:hAnsi="Times New Roman" w:cs="Times New Roman"/>
          <w:sz w:val="28"/>
          <w:szCs w:val="28"/>
        </w:rPr>
        <w:t> </w:t>
      </w:r>
      <w:r w:rsidRPr="0008515F">
        <w:rPr>
          <w:rFonts w:hAnsi="Times New Roman" w:cs="Times New Roman"/>
          <w:sz w:val="28"/>
          <w:szCs w:val="28"/>
          <w:lang w:val="ru-RU"/>
        </w:rPr>
        <w:t>на бумажном носителе и подписываются собственноручной подписью ответственных лиц.</w:t>
      </w:r>
    </w:p>
    <w:p w14:paraId="6275A96D" w14:textId="77777777" w:rsidR="0099357F" w:rsidRPr="003653B9" w:rsidRDefault="00F30900" w:rsidP="00AB5711">
      <w:pPr>
        <w:spacing w:line="600" w:lineRule="atLeast"/>
        <w:jc w:val="center"/>
        <w:rPr>
          <w:b/>
          <w:bCs/>
          <w:color w:val="252525"/>
          <w:spacing w:val="-2"/>
          <w:sz w:val="28"/>
          <w:szCs w:val="28"/>
          <w:lang w:val="ru-RU"/>
        </w:rPr>
      </w:pPr>
      <w:r w:rsidRPr="003653B9">
        <w:rPr>
          <w:b/>
          <w:bCs/>
          <w:color w:val="252525"/>
          <w:spacing w:val="-2"/>
          <w:sz w:val="28"/>
          <w:szCs w:val="28"/>
        </w:rPr>
        <w:t>IV</w:t>
      </w:r>
      <w:r w:rsidRPr="003653B9">
        <w:rPr>
          <w:b/>
          <w:bCs/>
          <w:color w:val="252525"/>
          <w:spacing w:val="-2"/>
          <w:sz w:val="28"/>
          <w:szCs w:val="28"/>
          <w:lang w:val="ru-RU"/>
        </w:rPr>
        <w:t>. Методика ведения бухгалтерского учета</w:t>
      </w:r>
    </w:p>
    <w:p w14:paraId="5EE72FB1" w14:textId="77777777" w:rsidR="003653B9" w:rsidRDefault="00F30900" w:rsidP="008E761F">
      <w:pPr>
        <w:spacing w:before="0" w:beforeAutospacing="0" w:after="0" w:afterAutospacing="0"/>
        <w:ind w:firstLine="720"/>
        <w:jc w:val="both"/>
        <w:rPr>
          <w:rFonts w:hAnsi="Times New Roman" w:cs="Times New Roman"/>
          <w:sz w:val="28"/>
          <w:szCs w:val="28"/>
          <w:lang w:val="ru-RU"/>
        </w:rPr>
      </w:pPr>
      <w:r w:rsidRPr="00B1705E">
        <w:rPr>
          <w:rFonts w:hAnsi="Times New Roman" w:cs="Times New Roman"/>
          <w:sz w:val="28"/>
          <w:szCs w:val="28"/>
          <w:lang w:val="ru-RU"/>
        </w:rPr>
        <w:t>1.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p>
    <w:p w14:paraId="56F1A5D2" w14:textId="28F87682" w:rsidR="0099357F" w:rsidRPr="00B1705E" w:rsidRDefault="00F30900" w:rsidP="008E761F">
      <w:pPr>
        <w:spacing w:before="0" w:beforeAutospacing="0" w:after="0" w:afterAutospacing="0"/>
        <w:ind w:firstLine="720"/>
        <w:jc w:val="both"/>
        <w:rPr>
          <w:rFonts w:hAnsi="Times New Roman" w:cs="Times New Roman"/>
          <w:sz w:val="28"/>
          <w:szCs w:val="28"/>
          <w:lang w:val="ru-RU"/>
        </w:rPr>
      </w:pPr>
      <w:r w:rsidRPr="00B1705E">
        <w:rPr>
          <w:rFonts w:hAnsi="Times New Roman" w:cs="Times New Roman"/>
          <w:sz w:val="28"/>
          <w:szCs w:val="28"/>
          <w:lang w:val="ru-RU"/>
        </w:rPr>
        <w:t>Основание: пункт 54 СГС «Концептуальные основы бухучета и отчетности».</w:t>
      </w:r>
    </w:p>
    <w:p w14:paraId="6D5452AE" w14:textId="77777777" w:rsidR="003653B9" w:rsidRDefault="00F30900" w:rsidP="008E761F">
      <w:pPr>
        <w:spacing w:before="0" w:beforeAutospacing="0" w:after="0" w:afterAutospacing="0"/>
        <w:ind w:firstLine="720"/>
        <w:jc w:val="both"/>
        <w:rPr>
          <w:rFonts w:hAnsi="Times New Roman" w:cs="Times New Roman"/>
          <w:sz w:val="28"/>
          <w:szCs w:val="28"/>
          <w:lang w:val="ru-RU"/>
        </w:rPr>
      </w:pPr>
      <w:r w:rsidRPr="00B1705E">
        <w:rPr>
          <w:rFonts w:hAnsi="Times New Roman" w:cs="Times New Roman"/>
          <w:sz w:val="28"/>
          <w:szCs w:val="28"/>
          <w:lang w:val="ru-RU"/>
        </w:rPr>
        <w:t xml:space="preserve">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 </w:t>
      </w:r>
      <w:r w:rsidR="00AB5711" w:rsidRPr="00B1705E">
        <w:rPr>
          <w:rFonts w:hAnsi="Times New Roman" w:cs="Times New Roman"/>
          <w:sz w:val="28"/>
          <w:szCs w:val="28"/>
          <w:lang w:val="ru-RU"/>
        </w:rPr>
        <w:t>РУО.</w:t>
      </w:r>
    </w:p>
    <w:p w14:paraId="0F73405C" w14:textId="13A2F316" w:rsidR="0099357F" w:rsidRPr="00B1705E" w:rsidRDefault="00F30900" w:rsidP="008E761F">
      <w:pPr>
        <w:spacing w:before="0" w:beforeAutospacing="0" w:after="0" w:afterAutospacing="0"/>
        <w:ind w:firstLine="720"/>
        <w:jc w:val="both"/>
        <w:rPr>
          <w:rFonts w:hAnsi="Times New Roman" w:cs="Times New Roman"/>
          <w:sz w:val="28"/>
          <w:szCs w:val="28"/>
          <w:lang w:val="ru-RU"/>
        </w:rPr>
      </w:pPr>
      <w:r w:rsidRPr="00B1705E">
        <w:rPr>
          <w:rFonts w:hAnsi="Times New Roman" w:cs="Times New Roman"/>
          <w:sz w:val="28"/>
          <w:szCs w:val="28"/>
          <w:lang w:val="ru-RU"/>
        </w:rPr>
        <w:t>Основание: пункт 6 СГС «Учетная политика, оценочные значения и ошибки».</w:t>
      </w:r>
    </w:p>
    <w:p w14:paraId="5378BF72" w14:textId="77777777" w:rsidR="0099357F" w:rsidRPr="00B1705E" w:rsidRDefault="00F30900" w:rsidP="00061CF9">
      <w:pPr>
        <w:jc w:val="center"/>
        <w:rPr>
          <w:rFonts w:hAnsi="Times New Roman" w:cs="Times New Roman"/>
          <w:color w:val="000000"/>
          <w:sz w:val="28"/>
          <w:szCs w:val="28"/>
          <w:lang w:val="ru-RU"/>
        </w:rPr>
      </w:pPr>
      <w:r w:rsidRPr="00B1705E">
        <w:rPr>
          <w:rFonts w:hAnsi="Times New Roman" w:cs="Times New Roman"/>
          <w:b/>
          <w:bCs/>
          <w:color w:val="000000"/>
          <w:sz w:val="28"/>
          <w:szCs w:val="28"/>
          <w:lang w:val="ru-RU"/>
        </w:rPr>
        <w:t>2. Основные средства</w:t>
      </w:r>
    </w:p>
    <w:p w14:paraId="5A5550D4" w14:textId="23504A56" w:rsidR="0099357F" w:rsidRPr="00B1705E" w:rsidRDefault="00F30900" w:rsidP="00061CF9">
      <w:pPr>
        <w:spacing w:before="0" w:beforeAutospacing="0" w:after="0" w:afterAutospacing="0"/>
        <w:ind w:firstLine="426"/>
        <w:jc w:val="both"/>
        <w:rPr>
          <w:rFonts w:hAnsi="Times New Roman" w:cs="Times New Roman"/>
          <w:sz w:val="28"/>
          <w:szCs w:val="28"/>
          <w:lang w:val="ru-RU"/>
        </w:rPr>
      </w:pPr>
      <w:r w:rsidRPr="00B1705E">
        <w:rPr>
          <w:rFonts w:hAnsi="Times New Roman" w:cs="Times New Roman"/>
          <w:sz w:val="28"/>
          <w:szCs w:val="28"/>
          <w:lang w:val="ru-RU"/>
        </w:rPr>
        <w:t>2.1. Принятие к бухгалтерскому учету основных средств осуществляется на основании решения комиссии учреждения по поступлению и выбытию активов.</w:t>
      </w:r>
    </w:p>
    <w:p w14:paraId="160ABBBF" w14:textId="77777777" w:rsidR="0078346E" w:rsidRPr="00B1705E" w:rsidRDefault="00F30900" w:rsidP="00061CF9">
      <w:pPr>
        <w:spacing w:before="0" w:beforeAutospacing="0" w:after="0" w:afterAutospacing="0"/>
        <w:ind w:firstLine="426"/>
        <w:jc w:val="both"/>
        <w:rPr>
          <w:rFonts w:hAnsi="Times New Roman" w:cs="Times New Roman"/>
          <w:sz w:val="28"/>
          <w:szCs w:val="28"/>
          <w:lang w:val="ru-RU"/>
        </w:rPr>
      </w:pPr>
      <w:r w:rsidRPr="00B1705E">
        <w:rPr>
          <w:rFonts w:hAnsi="Times New Roman" w:cs="Times New Roman"/>
          <w:sz w:val="28"/>
          <w:szCs w:val="28"/>
          <w:lang w:val="ru-RU"/>
        </w:rPr>
        <w:lastRenderedPageBreak/>
        <w:t>2.2. В</w:t>
      </w:r>
      <w:r w:rsidRPr="00B1705E">
        <w:rPr>
          <w:rFonts w:hAnsi="Times New Roman" w:cs="Times New Roman"/>
          <w:sz w:val="28"/>
          <w:szCs w:val="28"/>
        </w:rPr>
        <w:t> </w:t>
      </w:r>
      <w:r w:rsidRPr="00B1705E">
        <w:rPr>
          <w:rFonts w:hAnsi="Times New Roman" w:cs="Times New Roman"/>
          <w:sz w:val="28"/>
          <w:szCs w:val="28"/>
          <w:lang w:val="ru-RU"/>
        </w:rPr>
        <w:t>составе основных средств учитываются материальные объекты имущества независимо от их стоимости, со сроком полезного использования более 12 месяцев</w:t>
      </w:r>
      <w:r w:rsidR="0078346E" w:rsidRPr="00B1705E">
        <w:rPr>
          <w:rFonts w:hAnsi="Times New Roman" w:cs="Times New Roman"/>
          <w:sz w:val="28"/>
          <w:szCs w:val="28"/>
          <w:lang w:val="ru-RU"/>
        </w:rPr>
        <w:t>.</w:t>
      </w:r>
    </w:p>
    <w:p w14:paraId="34D142FD" w14:textId="77777777" w:rsidR="0099357F" w:rsidRPr="00B1705E" w:rsidRDefault="00F30900" w:rsidP="00061CF9">
      <w:pPr>
        <w:spacing w:before="0" w:beforeAutospacing="0" w:after="0" w:afterAutospacing="0"/>
        <w:ind w:firstLine="420"/>
        <w:jc w:val="both"/>
        <w:rPr>
          <w:rFonts w:hAnsi="Times New Roman" w:cs="Times New Roman"/>
          <w:sz w:val="28"/>
          <w:szCs w:val="28"/>
          <w:lang w:val="ru-RU"/>
        </w:rPr>
      </w:pPr>
      <w:r w:rsidRPr="00B1705E">
        <w:rPr>
          <w:rFonts w:hAnsi="Times New Roman" w:cs="Times New Roman"/>
          <w:sz w:val="28"/>
          <w:szCs w:val="28"/>
          <w:lang w:val="ru-RU"/>
        </w:rPr>
        <w:t>2.3.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14:paraId="5B03AB04" w14:textId="77777777" w:rsidR="0099357F" w:rsidRPr="00B1705E" w:rsidRDefault="00F30900" w:rsidP="00E56CCE">
      <w:pPr>
        <w:numPr>
          <w:ilvl w:val="0"/>
          <w:numId w:val="6"/>
        </w:numPr>
        <w:ind w:left="0" w:right="180" w:firstLine="567"/>
        <w:contextualSpacing/>
        <w:jc w:val="both"/>
        <w:rPr>
          <w:rFonts w:hAnsi="Times New Roman" w:cs="Times New Roman"/>
          <w:sz w:val="28"/>
          <w:szCs w:val="28"/>
          <w:lang w:val="ru-RU"/>
        </w:rPr>
      </w:pPr>
      <w:r w:rsidRPr="00B1705E">
        <w:rPr>
          <w:rFonts w:hAnsi="Times New Roman" w:cs="Times New Roman"/>
          <w:sz w:val="28"/>
          <w:szCs w:val="28"/>
          <w:lang w:val="ru-RU"/>
        </w:rPr>
        <w:t>мебель для обстановки одного помещения: столы, стулья, стеллажи, шкафы, полки;</w:t>
      </w:r>
    </w:p>
    <w:p w14:paraId="36C4A0C1" w14:textId="77777777" w:rsidR="00E56CCE" w:rsidRPr="00716DD6" w:rsidRDefault="00F30900" w:rsidP="00363F7E">
      <w:pPr>
        <w:numPr>
          <w:ilvl w:val="0"/>
          <w:numId w:val="6"/>
        </w:numPr>
        <w:tabs>
          <w:tab w:val="clear" w:pos="720"/>
          <w:tab w:val="num" w:pos="-142"/>
        </w:tabs>
        <w:ind w:left="0" w:right="180" w:firstLine="567"/>
        <w:contextualSpacing/>
        <w:jc w:val="both"/>
        <w:rPr>
          <w:rFonts w:hAnsi="Times New Roman" w:cs="Times New Roman"/>
          <w:sz w:val="28"/>
          <w:szCs w:val="28"/>
          <w:lang w:val="ru-RU"/>
        </w:rPr>
      </w:pPr>
      <w:r w:rsidRPr="00716DD6">
        <w:rPr>
          <w:rFonts w:hAnsi="Times New Roman" w:cs="Times New Roman"/>
          <w:sz w:val="28"/>
          <w:szCs w:val="28"/>
          <w:lang w:val="ru-RU"/>
        </w:rPr>
        <w:t>компьютерное и периферийное оборудование: системные блоки, мониторы, компьютерные мыши, клавиатуры</w:t>
      </w:r>
      <w:r w:rsidR="00E56CCE" w:rsidRPr="00716DD6">
        <w:rPr>
          <w:rFonts w:hAnsi="Times New Roman" w:cs="Times New Roman"/>
          <w:sz w:val="28"/>
          <w:szCs w:val="28"/>
          <w:lang w:val="ru-RU"/>
        </w:rPr>
        <w:t>.</w:t>
      </w:r>
    </w:p>
    <w:p w14:paraId="48B44E7B" w14:textId="77777777" w:rsidR="003653B9" w:rsidRDefault="00F30900" w:rsidP="00363F7E">
      <w:pPr>
        <w:ind w:right="180" w:firstLine="567"/>
        <w:contextualSpacing/>
        <w:jc w:val="both"/>
        <w:rPr>
          <w:rFonts w:hAnsi="Times New Roman" w:cs="Times New Roman"/>
          <w:sz w:val="28"/>
          <w:szCs w:val="28"/>
          <w:lang w:val="ru-RU"/>
        </w:rPr>
      </w:pPr>
      <w:bookmarkStart w:id="0" w:name="_GoBack"/>
      <w:bookmarkEnd w:id="0"/>
      <w:r w:rsidRPr="00716DD6">
        <w:rPr>
          <w:rFonts w:hAnsi="Times New Roman" w:cs="Times New Roman"/>
          <w:sz w:val="28"/>
          <w:szCs w:val="28"/>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p>
    <w:p w14:paraId="36379DA9" w14:textId="3D1E2669" w:rsidR="0099357F" w:rsidRPr="00716DD6" w:rsidRDefault="00F30900" w:rsidP="00363F7E">
      <w:pPr>
        <w:ind w:right="180" w:firstLine="567"/>
        <w:contextualSpacing/>
        <w:jc w:val="both"/>
        <w:rPr>
          <w:rFonts w:hAnsi="Times New Roman" w:cs="Times New Roman"/>
          <w:sz w:val="28"/>
          <w:szCs w:val="28"/>
          <w:lang w:val="ru-RU"/>
        </w:rPr>
      </w:pPr>
      <w:r w:rsidRPr="00716DD6">
        <w:rPr>
          <w:rFonts w:hAnsi="Times New Roman" w:cs="Times New Roman"/>
          <w:sz w:val="28"/>
          <w:szCs w:val="28"/>
          <w:lang w:val="ru-RU"/>
        </w:rPr>
        <w:t>Основание: пункт 10 СГС «Основные средства».</w:t>
      </w:r>
    </w:p>
    <w:p w14:paraId="0EA82634" w14:textId="50343774" w:rsidR="0099357F" w:rsidRPr="00716DD6" w:rsidRDefault="00F30900" w:rsidP="003653B9">
      <w:pPr>
        <w:spacing w:before="0" w:beforeAutospacing="0" w:after="0" w:afterAutospacing="0"/>
        <w:ind w:firstLine="567"/>
        <w:jc w:val="both"/>
        <w:rPr>
          <w:rFonts w:hAnsi="Times New Roman" w:cs="Times New Roman"/>
          <w:sz w:val="28"/>
          <w:szCs w:val="28"/>
          <w:lang w:val="ru-RU"/>
        </w:rPr>
      </w:pPr>
      <w:r w:rsidRPr="00716DD6">
        <w:rPr>
          <w:rFonts w:hAnsi="Times New Roman" w:cs="Times New Roman"/>
          <w:sz w:val="28"/>
          <w:szCs w:val="28"/>
          <w:lang w:val="ru-RU"/>
        </w:rPr>
        <w:t>2.4. При наличии в документах поставщика информации о стоимости составных частей объекта основных средств</w:t>
      </w:r>
      <w:r w:rsidRPr="00716DD6">
        <w:rPr>
          <w:rFonts w:hAnsi="Times New Roman" w:cs="Times New Roman"/>
          <w:sz w:val="28"/>
          <w:szCs w:val="28"/>
        </w:rPr>
        <w:t> </w:t>
      </w:r>
      <w:r w:rsidRPr="00716DD6">
        <w:rPr>
          <w:rFonts w:hAnsi="Times New Roman" w:cs="Times New Roman"/>
          <w:sz w:val="28"/>
          <w:szCs w:val="28"/>
          <w:lang w:val="ru-RU"/>
        </w:rPr>
        <w:t>такая информация отражается в Инвентарной карточке учета нефинансовых активов (ф. 0504031).</w:t>
      </w:r>
    </w:p>
    <w:p w14:paraId="3A608374" w14:textId="77777777" w:rsidR="00352BB8" w:rsidRDefault="00F30900" w:rsidP="003653B9">
      <w:pPr>
        <w:spacing w:before="0" w:beforeAutospacing="0" w:after="0" w:afterAutospacing="0"/>
        <w:ind w:firstLine="567"/>
        <w:jc w:val="both"/>
        <w:rPr>
          <w:rFonts w:hAnsi="Times New Roman" w:cs="Times New Roman"/>
          <w:sz w:val="28"/>
          <w:szCs w:val="28"/>
          <w:lang w:val="ru-RU"/>
        </w:rPr>
      </w:pPr>
      <w:r w:rsidRPr="00716DD6">
        <w:rPr>
          <w:rFonts w:hAnsi="Times New Roman" w:cs="Times New Roman"/>
          <w:sz w:val="28"/>
          <w:szCs w:val="28"/>
          <w:lang w:val="ru-RU"/>
        </w:rPr>
        <w:t>2.5. Каждому инвентарному объекту основных средств в момент принятия к бухгалтерскому</w:t>
      </w:r>
      <w:r w:rsidRPr="00716DD6">
        <w:rPr>
          <w:rFonts w:hAnsi="Times New Roman" w:cs="Times New Roman"/>
          <w:sz w:val="28"/>
          <w:szCs w:val="28"/>
        </w:rPr>
        <w:t> </w:t>
      </w:r>
      <w:r w:rsidRPr="00716DD6">
        <w:rPr>
          <w:rFonts w:hAnsi="Times New Roman" w:cs="Times New Roman"/>
          <w:sz w:val="28"/>
          <w:szCs w:val="28"/>
          <w:lang w:val="ru-RU"/>
        </w:rPr>
        <w:t>учету присваивается уникальный</w:t>
      </w:r>
      <w:r w:rsidRPr="00716DD6">
        <w:rPr>
          <w:rFonts w:hAnsi="Times New Roman" w:cs="Times New Roman"/>
          <w:sz w:val="28"/>
          <w:szCs w:val="28"/>
        </w:rPr>
        <w:t> </w:t>
      </w:r>
      <w:r w:rsidRPr="00716DD6">
        <w:rPr>
          <w:rFonts w:hAnsi="Times New Roman" w:cs="Times New Roman"/>
          <w:sz w:val="28"/>
          <w:szCs w:val="28"/>
          <w:lang w:val="ru-RU"/>
        </w:rPr>
        <w:t>инвентарный номер, который состоит из 1</w:t>
      </w:r>
      <w:r w:rsidR="00823B1D" w:rsidRPr="00716DD6">
        <w:rPr>
          <w:rFonts w:hAnsi="Times New Roman" w:cs="Times New Roman"/>
          <w:sz w:val="28"/>
          <w:szCs w:val="28"/>
          <w:lang w:val="ru-RU"/>
        </w:rPr>
        <w:t>1</w:t>
      </w:r>
      <w:r w:rsidRPr="00716DD6">
        <w:rPr>
          <w:rFonts w:hAnsi="Times New Roman" w:cs="Times New Roman"/>
          <w:sz w:val="28"/>
          <w:szCs w:val="28"/>
        </w:rPr>
        <w:t> </w:t>
      </w:r>
      <w:r w:rsidRPr="00716DD6">
        <w:rPr>
          <w:rFonts w:hAnsi="Times New Roman" w:cs="Times New Roman"/>
          <w:sz w:val="28"/>
          <w:szCs w:val="28"/>
          <w:lang w:val="ru-RU"/>
        </w:rPr>
        <w:t>знаков</w:t>
      </w:r>
      <w:r w:rsidR="00B47206" w:rsidRPr="00716DD6">
        <w:rPr>
          <w:rFonts w:hAnsi="Times New Roman" w:cs="Times New Roman"/>
          <w:sz w:val="28"/>
          <w:szCs w:val="28"/>
          <w:lang w:val="ru-RU"/>
        </w:rPr>
        <w:t>.</w:t>
      </w:r>
      <w:r w:rsidR="00B47206" w:rsidRPr="00716DD6">
        <w:rPr>
          <w:sz w:val="28"/>
          <w:szCs w:val="28"/>
          <w:lang w:val="ru-RU"/>
        </w:rPr>
        <w:t xml:space="preserve"> </w:t>
      </w:r>
      <w:r w:rsidR="00B47206" w:rsidRPr="00716DD6">
        <w:rPr>
          <w:rFonts w:hAnsi="Times New Roman" w:cs="Times New Roman"/>
          <w:sz w:val="28"/>
          <w:szCs w:val="28"/>
          <w:lang w:val="ru-RU"/>
        </w:rPr>
        <w:t>Инвентарные номера присваиваются автоматически бухгалтерской программой «Смета-Смарт».</w:t>
      </w:r>
    </w:p>
    <w:p w14:paraId="63CE4925" w14:textId="239FD202" w:rsidR="00B47206" w:rsidRPr="00716DD6" w:rsidRDefault="00B47206" w:rsidP="003653B9">
      <w:pPr>
        <w:spacing w:before="0" w:beforeAutospacing="0" w:after="0" w:afterAutospacing="0"/>
        <w:ind w:firstLine="567"/>
        <w:jc w:val="both"/>
        <w:rPr>
          <w:rFonts w:hAnsi="Times New Roman" w:cs="Times New Roman"/>
          <w:sz w:val="28"/>
          <w:szCs w:val="28"/>
          <w:lang w:val="ru-RU"/>
        </w:rPr>
      </w:pPr>
      <w:r w:rsidRPr="00716DD6">
        <w:rPr>
          <w:rFonts w:hAnsi="Times New Roman" w:cs="Times New Roman"/>
          <w:sz w:val="28"/>
          <w:szCs w:val="28"/>
          <w:lang w:val="ru-RU"/>
        </w:rPr>
        <w:t>Данный номер состоит из 11 (одиннадцати) знаков.</w:t>
      </w:r>
    </w:p>
    <w:p w14:paraId="7BD8E961" w14:textId="77777777" w:rsidR="00B47206" w:rsidRPr="00716DD6" w:rsidRDefault="00B47206" w:rsidP="00B47206">
      <w:pPr>
        <w:spacing w:before="0" w:beforeAutospacing="0" w:after="0" w:afterAutospacing="0"/>
        <w:jc w:val="both"/>
        <w:rPr>
          <w:rFonts w:hAnsi="Times New Roman" w:cs="Times New Roman"/>
          <w:sz w:val="28"/>
          <w:szCs w:val="28"/>
          <w:lang w:val="ru-RU"/>
        </w:rPr>
      </w:pPr>
      <w:r w:rsidRPr="00716DD6">
        <w:rPr>
          <w:rFonts w:hAnsi="Times New Roman" w:cs="Times New Roman"/>
          <w:sz w:val="28"/>
          <w:szCs w:val="28"/>
          <w:lang w:val="ru-RU"/>
        </w:rPr>
        <w:t xml:space="preserve">  </w:t>
      </w:r>
      <w:r w:rsidRPr="00716DD6">
        <w:rPr>
          <w:rFonts w:hAnsi="Times New Roman" w:cs="Times New Roman"/>
          <w:sz w:val="28"/>
          <w:szCs w:val="28"/>
          <w:lang w:val="ru-RU"/>
        </w:rPr>
        <w:tab/>
        <w:t>1 - 3 разряды - синтетический код счета;</w:t>
      </w:r>
    </w:p>
    <w:p w14:paraId="4B7E1F61" w14:textId="77777777" w:rsidR="00B47206" w:rsidRPr="00716DD6" w:rsidRDefault="00B47206" w:rsidP="00B47206">
      <w:pPr>
        <w:spacing w:before="0" w:beforeAutospacing="0" w:after="0" w:afterAutospacing="0"/>
        <w:jc w:val="both"/>
        <w:rPr>
          <w:rFonts w:hAnsi="Times New Roman" w:cs="Times New Roman"/>
          <w:sz w:val="28"/>
          <w:szCs w:val="28"/>
          <w:lang w:val="ru-RU"/>
        </w:rPr>
      </w:pPr>
      <w:r w:rsidRPr="00716DD6">
        <w:rPr>
          <w:rFonts w:hAnsi="Times New Roman" w:cs="Times New Roman"/>
          <w:sz w:val="28"/>
          <w:szCs w:val="28"/>
          <w:lang w:val="ru-RU"/>
        </w:rPr>
        <w:t xml:space="preserve">  </w:t>
      </w:r>
      <w:r w:rsidRPr="00716DD6">
        <w:rPr>
          <w:rFonts w:hAnsi="Times New Roman" w:cs="Times New Roman"/>
          <w:sz w:val="28"/>
          <w:szCs w:val="28"/>
          <w:lang w:val="ru-RU"/>
        </w:rPr>
        <w:tab/>
        <w:t>4 разряд - аналитический код группы синтетического счета;</w:t>
      </w:r>
    </w:p>
    <w:p w14:paraId="4086B0DE" w14:textId="77777777" w:rsidR="00B47206" w:rsidRPr="00716DD6" w:rsidRDefault="00B47206" w:rsidP="00B47206">
      <w:pPr>
        <w:spacing w:before="0" w:beforeAutospacing="0" w:after="0" w:afterAutospacing="0"/>
        <w:jc w:val="both"/>
        <w:rPr>
          <w:rFonts w:hAnsi="Times New Roman" w:cs="Times New Roman"/>
          <w:sz w:val="28"/>
          <w:szCs w:val="28"/>
          <w:lang w:val="ru-RU"/>
        </w:rPr>
      </w:pPr>
      <w:r w:rsidRPr="00716DD6">
        <w:rPr>
          <w:rFonts w:hAnsi="Times New Roman" w:cs="Times New Roman"/>
          <w:sz w:val="28"/>
          <w:szCs w:val="28"/>
          <w:lang w:val="ru-RU"/>
        </w:rPr>
        <w:t xml:space="preserve">  </w:t>
      </w:r>
      <w:r w:rsidRPr="00716DD6">
        <w:rPr>
          <w:rFonts w:hAnsi="Times New Roman" w:cs="Times New Roman"/>
          <w:sz w:val="28"/>
          <w:szCs w:val="28"/>
          <w:lang w:val="ru-RU"/>
        </w:rPr>
        <w:tab/>
        <w:t>5 разряд - аналитический код вида синтетического счета;</w:t>
      </w:r>
    </w:p>
    <w:p w14:paraId="0A3C0C51" w14:textId="339939DC" w:rsidR="00B47206" w:rsidRPr="00716DD6" w:rsidRDefault="00B47206" w:rsidP="00B47206">
      <w:pPr>
        <w:spacing w:before="0" w:beforeAutospacing="0" w:after="0" w:afterAutospacing="0"/>
        <w:jc w:val="both"/>
        <w:rPr>
          <w:rFonts w:hAnsi="Times New Roman" w:cs="Times New Roman"/>
          <w:sz w:val="28"/>
          <w:szCs w:val="28"/>
          <w:lang w:val="ru-RU"/>
        </w:rPr>
      </w:pPr>
      <w:r w:rsidRPr="00716DD6">
        <w:rPr>
          <w:rFonts w:hAnsi="Times New Roman" w:cs="Times New Roman"/>
          <w:sz w:val="28"/>
          <w:szCs w:val="28"/>
          <w:lang w:val="ru-RU"/>
        </w:rPr>
        <w:t xml:space="preserve">   </w:t>
      </w:r>
      <w:r w:rsidRPr="00716DD6">
        <w:rPr>
          <w:rFonts w:hAnsi="Times New Roman" w:cs="Times New Roman"/>
          <w:sz w:val="28"/>
          <w:szCs w:val="28"/>
          <w:lang w:val="ru-RU"/>
        </w:rPr>
        <w:tab/>
        <w:t>6 - 8 разряды - аналитический код по КОСГУ;</w:t>
      </w:r>
    </w:p>
    <w:p w14:paraId="3CB146D5" w14:textId="77777777" w:rsidR="0099357F" w:rsidRPr="00716DD6" w:rsidRDefault="00B47206" w:rsidP="00B47206">
      <w:pPr>
        <w:spacing w:before="0" w:beforeAutospacing="0" w:after="0" w:afterAutospacing="0"/>
        <w:jc w:val="both"/>
        <w:rPr>
          <w:rFonts w:hAnsi="Times New Roman" w:cs="Times New Roman"/>
          <w:sz w:val="28"/>
          <w:szCs w:val="28"/>
          <w:lang w:val="ru-RU"/>
        </w:rPr>
      </w:pPr>
      <w:r w:rsidRPr="00716DD6">
        <w:rPr>
          <w:rFonts w:hAnsi="Times New Roman" w:cs="Times New Roman"/>
          <w:sz w:val="28"/>
          <w:szCs w:val="28"/>
          <w:lang w:val="ru-RU"/>
        </w:rPr>
        <w:t xml:space="preserve">   </w:t>
      </w:r>
      <w:r w:rsidRPr="00716DD6">
        <w:rPr>
          <w:rFonts w:hAnsi="Times New Roman" w:cs="Times New Roman"/>
          <w:sz w:val="28"/>
          <w:szCs w:val="28"/>
          <w:lang w:val="ru-RU"/>
        </w:rPr>
        <w:tab/>
        <w:t>9 - 11 разряды - порядковые номера.</w:t>
      </w:r>
    </w:p>
    <w:p w14:paraId="77F73730" w14:textId="77777777" w:rsidR="0099357F" w:rsidRPr="00716DD6" w:rsidRDefault="00F30900" w:rsidP="00135CCC">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Основание: пункт 9 СГС «Основные средства», пункт 46 Инструкции к Единому плану счетов № 157н.</w:t>
      </w:r>
    </w:p>
    <w:p w14:paraId="620D1629" w14:textId="03C62260" w:rsidR="0099357F" w:rsidRPr="00716DD6" w:rsidRDefault="00F30900" w:rsidP="00135CCC">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Инвентарные номера объектов основных средств, принятых к</w:t>
      </w:r>
      <w:r w:rsidR="00352BB8">
        <w:rPr>
          <w:rFonts w:hAnsi="Times New Roman" w:cs="Times New Roman"/>
          <w:sz w:val="28"/>
          <w:szCs w:val="28"/>
          <w:lang w:val="ru-RU"/>
        </w:rPr>
        <w:t xml:space="preserve"> </w:t>
      </w:r>
      <w:r w:rsidRPr="00716DD6">
        <w:rPr>
          <w:rFonts w:hAnsi="Times New Roman" w:cs="Times New Roman"/>
          <w:sz w:val="28"/>
          <w:szCs w:val="28"/>
          <w:lang w:val="ru-RU"/>
        </w:rPr>
        <w:t>бухгалтерскому учету до передачи централизуемых полномочий учреждений, не изменяются.</w:t>
      </w:r>
    </w:p>
    <w:p w14:paraId="2B180820" w14:textId="77777777" w:rsidR="00540E11" w:rsidRPr="00716DD6" w:rsidRDefault="00540E11" w:rsidP="00135CCC">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Объектам основных средств до 10 тысяч рублей инвентарные номера не присваиваются.</w:t>
      </w:r>
    </w:p>
    <w:p w14:paraId="53FC764F" w14:textId="77777777" w:rsidR="00B051FD" w:rsidRPr="00716DD6" w:rsidRDefault="00F30900" w:rsidP="00414040">
      <w:pPr>
        <w:spacing w:before="0" w:beforeAutospacing="0" w:after="0" w:afterAutospacing="0"/>
        <w:ind w:firstLine="567"/>
        <w:jc w:val="both"/>
        <w:rPr>
          <w:rFonts w:hAnsi="Times New Roman" w:cs="Times New Roman"/>
          <w:sz w:val="28"/>
          <w:szCs w:val="28"/>
          <w:lang w:val="ru-RU"/>
        </w:rPr>
      </w:pPr>
      <w:r w:rsidRPr="00716DD6">
        <w:rPr>
          <w:rFonts w:hAnsi="Times New Roman" w:cs="Times New Roman"/>
          <w:sz w:val="28"/>
          <w:szCs w:val="28"/>
          <w:lang w:val="ru-RU"/>
        </w:rPr>
        <w:t>2.6.</w:t>
      </w:r>
      <w:r w:rsidRPr="00716DD6">
        <w:rPr>
          <w:rFonts w:hAnsi="Times New Roman" w:cs="Times New Roman"/>
          <w:sz w:val="28"/>
          <w:szCs w:val="28"/>
        </w:rPr>
        <w:t> </w:t>
      </w:r>
      <w:r w:rsidRPr="00716DD6">
        <w:rPr>
          <w:rFonts w:hAnsi="Times New Roman" w:cs="Times New Roman"/>
          <w:sz w:val="28"/>
          <w:szCs w:val="28"/>
          <w:lang w:val="ru-RU"/>
        </w:rPr>
        <w:t>Присвоенный объекту инвентарный номер обозначается ответственным сотрудником учреждения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14:paraId="1753A7DE" w14:textId="564CFF34" w:rsidR="0099357F" w:rsidRPr="00716DD6" w:rsidRDefault="00F30900" w:rsidP="00F6772A">
      <w:pPr>
        <w:tabs>
          <w:tab w:val="left" w:pos="1276"/>
          <w:tab w:val="left" w:pos="1418"/>
        </w:tabs>
        <w:spacing w:before="0" w:beforeAutospacing="0" w:after="0" w:afterAutospacing="0"/>
        <w:ind w:firstLine="567"/>
        <w:jc w:val="both"/>
        <w:rPr>
          <w:rFonts w:hAnsi="Times New Roman" w:cs="Times New Roman"/>
          <w:sz w:val="28"/>
          <w:szCs w:val="28"/>
        </w:rPr>
      </w:pPr>
      <w:r w:rsidRPr="00716DD6">
        <w:rPr>
          <w:rFonts w:hAnsi="Times New Roman" w:cs="Times New Roman"/>
          <w:sz w:val="28"/>
          <w:szCs w:val="28"/>
          <w:lang w:val="ru-RU"/>
        </w:rPr>
        <w:t>2.7.</w:t>
      </w:r>
      <w:r w:rsidR="00352BB8">
        <w:rPr>
          <w:rFonts w:hAnsi="Times New Roman" w:cs="Times New Roman"/>
          <w:sz w:val="28"/>
          <w:szCs w:val="28"/>
          <w:lang w:val="ru-RU"/>
        </w:rPr>
        <w:t xml:space="preserve"> </w:t>
      </w:r>
      <w:r w:rsidRPr="00716DD6">
        <w:rPr>
          <w:rFonts w:hAnsi="Times New Roman" w:cs="Times New Roman"/>
          <w:sz w:val="28"/>
          <w:szCs w:val="28"/>
          <w:lang w:val="ru-RU"/>
        </w:rPr>
        <w:t>Затраты по замене отдельных составных частей</w:t>
      </w:r>
      <w:r w:rsidR="00352BB8">
        <w:rPr>
          <w:rFonts w:hAnsi="Times New Roman" w:cs="Times New Roman"/>
          <w:sz w:val="28"/>
          <w:szCs w:val="28"/>
          <w:lang w:val="ru-RU"/>
        </w:rPr>
        <w:t xml:space="preserve"> </w:t>
      </w:r>
      <w:r w:rsidRPr="00716DD6">
        <w:rPr>
          <w:rFonts w:hAnsi="Times New Roman" w:cs="Times New Roman"/>
          <w:sz w:val="28"/>
          <w:szCs w:val="28"/>
          <w:lang w:val="ru-RU"/>
        </w:rPr>
        <w:t>комплекса</w:t>
      </w:r>
      <w:r w:rsidR="00352BB8">
        <w:rPr>
          <w:rFonts w:hAnsi="Times New Roman" w:cs="Times New Roman"/>
          <w:sz w:val="28"/>
          <w:szCs w:val="28"/>
          <w:lang w:val="ru-RU"/>
        </w:rPr>
        <w:t xml:space="preserve"> </w:t>
      </w:r>
      <w:r w:rsidRPr="00716DD6">
        <w:rPr>
          <w:rFonts w:hAnsi="Times New Roman" w:cs="Times New Roman"/>
          <w:sz w:val="28"/>
          <w:szCs w:val="28"/>
          <w:lang w:val="ru-RU"/>
        </w:rPr>
        <w:t>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w:t>
      </w:r>
      <w:r w:rsidRPr="00716DD6">
        <w:rPr>
          <w:rFonts w:hAnsi="Times New Roman" w:cs="Times New Roman"/>
          <w:sz w:val="28"/>
          <w:szCs w:val="28"/>
        </w:rPr>
        <w:t> </w:t>
      </w:r>
      <w:r w:rsidRPr="00716DD6">
        <w:rPr>
          <w:rFonts w:hAnsi="Times New Roman" w:cs="Times New Roman"/>
          <w:sz w:val="28"/>
          <w:szCs w:val="28"/>
          <w:lang w:val="ru-RU"/>
        </w:rPr>
        <w:t>заменяемых (</w:t>
      </w:r>
      <w:proofErr w:type="spellStart"/>
      <w:r w:rsidRPr="00716DD6">
        <w:rPr>
          <w:rFonts w:hAnsi="Times New Roman" w:cs="Times New Roman"/>
          <w:sz w:val="28"/>
          <w:szCs w:val="28"/>
          <w:lang w:val="ru-RU"/>
        </w:rPr>
        <w:t>выбываемых</w:t>
      </w:r>
      <w:proofErr w:type="spellEnd"/>
      <w:r w:rsidRPr="00716DD6">
        <w:rPr>
          <w:rFonts w:hAnsi="Times New Roman" w:cs="Times New Roman"/>
          <w:sz w:val="28"/>
          <w:szCs w:val="28"/>
          <w:lang w:val="ru-RU"/>
        </w:rPr>
        <w:t xml:space="preserve">) составных частей. </w:t>
      </w:r>
      <w:proofErr w:type="spellStart"/>
      <w:r w:rsidRPr="00716DD6">
        <w:rPr>
          <w:rFonts w:hAnsi="Times New Roman" w:cs="Times New Roman"/>
          <w:sz w:val="28"/>
          <w:szCs w:val="28"/>
        </w:rPr>
        <w:t>Данное</w:t>
      </w:r>
      <w:proofErr w:type="spellEnd"/>
      <w:r w:rsidR="00352BB8">
        <w:rPr>
          <w:rFonts w:hAnsi="Times New Roman" w:cs="Times New Roman"/>
          <w:sz w:val="28"/>
          <w:szCs w:val="28"/>
          <w:lang w:val="ru-RU"/>
        </w:rPr>
        <w:t xml:space="preserve"> </w:t>
      </w:r>
      <w:proofErr w:type="spellStart"/>
      <w:r w:rsidRPr="00716DD6">
        <w:rPr>
          <w:rFonts w:hAnsi="Times New Roman" w:cs="Times New Roman"/>
          <w:sz w:val="28"/>
          <w:szCs w:val="28"/>
        </w:rPr>
        <w:t>правило</w:t>
      </w:r>
      <w:proofErr w:type="spellEnd"/>
      <w:r w:rsidRPr="00716DD6">
        <w:rPr>
          <w:rFonts w:hAnsi="Times New Roman" w:cs="Times New Roman"/>
          <w:sz w:val="28"/>
          <w:szCs w:val="28"/>
        </w:rPr>
        <w:t xml:space="preserve"> </w:t>
      </w:r>
      <w:proofErr w:type="spellStart"/>
      <w:r w:rsidRPr="00716DD6">
        <w:rPr>
          <w:rFonts w:hAnsi="Times New Roman" w:cs="Times New Roman"/>
          <w:sz w:val="28"/>
          <w:szCs w:val="28"/>
        </w:rPr>
        <w:t>применяется</w:t>
      </w:r>
      <w:proofErr w:type="spellEnd"/>
      <w:r w:rsidRPr="00716DD6">
        <w:rPr>
          <w:rFonts w:hAnsi="Times New Roman" w:cs="Times New Roman"/>
          <w:sz w:val="28"/>
          <w:szCs w:val="28"/>
        </w:rPr>
        <w:t xml:space="preserve"> к </w:t>
      </w:r>
      <w:proofErr w:type="spellStart"/>
      <w:r w:rsidRPr="00716DD6">
        <w:rPr>
          <w:rFonts w:hAnsi="Times New Roman" w:cs="Times New Roman"/>
          <w:sz w:val="28"/>
          <w:szCs w:val="28"/>
        </w:rPr>
        <w:t>следующим</w:t>
      </w:r>
      <w:proofErr w:type="spellEnd"/>
      <w:r w:rsidRPr="00716DD6">
        <w:rPr>
          <w:rFonts w:hAnsi="Times New Roman" w:cs="Times New Roman"/>
          <w:sz w:val="28"/>
          <w:szCs w:val="28"/>
        </w:rPr>
        <w:t xml:space="preserve"> </w:t>
      </w:r>
      <w:proofErr w:type="spellStart"/>
      <w:r w:rsidRPr="00716DD6">
        <w:rPr>
          <w:rFonts w:hAnsi="Times New Roman" w:cs="Times New Roman"/>
          <w:sz w:val="28"/>
          <w:szCs w:val="28"/>
        </w:rPr>
        <w:t>группам</w:t>
      </w:r>
      <w:proofErr w:type="spellEnd"/>
      <w:r w:rsidRPr="00716DD6">
        <w:rPr>
          <w:rFonts w:hAnsi="Times New Roman" w:cs="Times New Roman"/>
          <w:sz w:val="28"/>
          <w:szCs w:val="28"/>
        </w:rPr>
        <w:t xml:space="preserve"> </w:t>
      </w:r>
      <w:proofErr w:type="spellStart"/>
      <w:r w:rsidRPr="00716DD6">
        <w:rPr>
          <w:rFonts w:hAnsi="Times New Roman" w:cs="Times New Roman"/>
          <w:sz w:val="28"/>
          <w:szCs w:val="28"/>
        </w:rPr>
        <w:t>основных</w:t>
      </w:r>
      <w:proofErr w:type="spellEnd"/>
      <w:r w:rsidRPr="00716DD6">
        <w:rPr>
          <w:rFonts w:hAnsi="Times New Roman" w:cs="Times New Roman"/>
          <w:sz w:val="28"/>
          <w:szCs w:val="28"/>
        </w:rPr>
        <w:t xml:space="preserve"> </w:t>
      </w:r>
      <w:proofErr w:type="spellStart"/>
      <w:r w:rsidRPr="00716DD6">
        <w:rPr>
          <w:rFonts w:hAnsi="Times New Roman" w:cs="Times New Roman"/>
          <w:sz w:val="28"/>
          <w:szCs w:val="28"/>
        </w:rPr>
        <w:t>средств</w:t>
      </w:r>
      <w:proofErr w:type="spellEnd"/>
      <w:r w:rsidRPr="00716DD6">
        <w:rPr>
          <w:rFonts w:hAnsi="Times New Roman" w:cs="Times New Roman"/>
          <w:sz w:val="28"/>
          <w:szCs w:val="28"/>
        </w:rPr>
        <w:t>:</w:t>
      </w:r>
    </w:p>
    <w:p w14:paraId="7F5BAA17" w14:textId="77777777" w:rsidR="0099357F" w:rsidRPr="00716DD6" w:rsidRDefault="00233AA2" w:rsidP="00233AA2">
      <w:pPr>
        <w:numPr>
          <w:ilvl w:val="0"/>
          <w:numId w:val="7"/>
        </w:numPr>
        <w:tabs>
          <w:tab w:val="left" w:pos="851"/>
        </w:tabs>
        <w:ind w:left="780" w:right="180" w:hanging="71"/>
        <w:contextualSpacing/>
        <w:jc w:val="both"/>
        <w:rPr>
          <w:rFonts w:hAnsi="Times New Roman" w:cs="Times New Roman"/>
          <w:sz w:val="28"/>
          <w:szCs w:val="28"/>
        </w:rPr>
      </w:pPr>
      <w:r w:rsidRPr="00716DD6">
        <w:rPr>
          <w:rFonts w:hAnsi="Times New Roman" w:cs="Times New Roman"/>
          <w:sz w:val="28"/>
          <w:szCs w:val="28"/>
          <w:lang w:val="ru-RU"/>
        </w:rPr>
        <w:lastRenderedPageBreak/>
        <w:t xml:space="preserve"> </w:t>
      </w:r>
      <w:proofErr w:type="spellStart"/>
      <w:r w:rsidR="00F30900" w:rsidRPr="00716DD6">
        <w:rPr>
          <w:rFonts w:hAnsi="Times New Roman" w:cs="Times New Roman"/>
          <w:sz w:val="28"/>
          <w:szCs w:val="28"/>
        </w:rPr>
        <w:t>машины</w:t>
      </w:r>
      <w:proofErr w:type="spellEnd"/>
      <w:r w:rsidR="00F30900" w:rsidRPr="00716DD6">
        <w:rPr>
          <w:rFonts w:hAnsi="Times New Roman" w:cs="Times New Roman"/>
          <w:sz w:val="28"/>
          <w:szCs w:val="28"/>
        </w:rPr>
        <w:t xml:space="preserve"> и </w:t>
      </w:r>
      <w:proofErr w:type="spellStart"/>
      <w:r w:rsidR="00F30900" w:rsidRPr="00716DD6">
        <w:rPr>
          <w:rFonts w:hAnsi="Times New Roman" w:cs="Times New Roman"/>
          <w:sz w:val="28"/>
          <w:szCs w:val="28"/>
        </w:rPr>
        <w:t>оборудование</w:t>
      </w:r>
      <w:proofErr w:type="spellEnd"/>
      <w:r w:rsidR="00F30900" w:rsidRPr="00716DD6">
        <w:rPr>
          <w:rFonts w:hAnsi="Times New Roman" w:cs="Times New Roman"/>
          <w:sz w:val="28"/>
          <w:szCs w:val="28"/>
        </w:rPr>
        <w:t>;</w:t>
      </w:r>
    </w:p>
    <w:p w14:paraId="7A992844" w14:textId="77777777" w:rsidR="0099357F" w:rsidRPr="00716DD6" w:rsidRDefault="006F4483" w:rsidP="00233AA2">
      <w:pPr>
        <w:numPr>
          <w:ilvl w:val="0"/>
          <w:numId w:val="7"/>
        </w:numPr>
        <w:tabs>
          <w:tab w:val="left" w:pos="851"/>
        </w:tabs>
        <w:ind w:left="780" w:right="180" w:hanging="71"/>
        <w:contextualSpacing/>
        <w:jc w:val="both"/>
        <w:rPr>
          <w:rFonts w:hAnsi="Times New Roman" w:cs="Times New Roman"/>
          <w:sz w:val="28"/>
          <w:szCs w:val="28"/>
        </w:rPr>
      </w:pPr>
      <w:r w:rsidRPr="00716DD6">
        <w:rPr>
          <w:rFonts w:hAnsi="Times New Roman" w:cs="Times New Roman"/>
          <w:sz w:val="28"/>
          <w:szCs w:val="28"/>
          <w:lang w:val="ru-RU"/>
        </w:rPr>
        <w:t xml:space="preserve"> </w:t>
      </w:r>
      <w:proofErr w:type="spellStart"/>
      <w:r w:rsidR="00F30900" w:rsidRPr="00716DD6">
        <w:rPr>
          <w:rFonts w:hAnsi="Times New Roman" w:cs="Times New Roman"/>
          <w:sz w:val="28"/>
          <w:szCs w:val="28"/>
        </w:rPr>
        <w:t>транспортные</w:t>
      </w:r>
      <w:proofErr w:type="spellEnd"/>
      <w:r w:rsidR="00F30900" w:rsidRPr="00716DD6">
        <w:rPr>
          <w:rFonts w:hAnsi="Times New Roman" w:cs="Times New Roman"/>
          <w:sz w:val="28"/>
          <w:szCs w:val="28"/>
        </w:rPr>
        <w:t xml:space="preserve"> </w:t>
      </w:r>
      <w:proofErr w:type="spellStart"/>
      <w:r w:rsidR="00F30900" w:rsidRPr="00716DD6">
        <w:rPr>
          <w:rFonts w:hAnsi="Times New Roman" w:cs="Times New Roman"/>
          <w:sz w:val="28"/>
          <w:szCs w:val="28"/>
        </w:rPr>
        <w:t>средства</w:t>
      </w:r>
      <w:proofErr w:type="spellEnd"/>
      <w:r w:rsidR="00F30900" w:rsidRPr="00716DD6">
        <w:rPr>
          <w:rFonts w:hAnsi="Times New Roman" w:cs="Times New Roman"/>
          <w:sz w:val="28"/>
          <w:szCs w:val="28"/>
        </w:rPr>
        <w:t>;</w:t>
      </w:r>
    </w:p>
    <w:p w14:paraId="60AAB8E7" w14:textId="77777777" w:rsidR="0099357F" w:rsidRPr="00716DD6" w:rsidRDefault="006F4483" w:rsidP="00233AA2">
      <w:pPr>
        <w:numPr>
          <w:ilvl w:val="0"/>
          <w:numId w:val="7"/>
        </w:numPr>
        <w:tabs>
          <w:tab w:val="left" w:pos="851"/>
        </w:tabs>
        <w:ind w:left="780" w:right="180" w:hanging="71"/>
        <w:contextualSpacing/>
        <w:jc w:val="both"/>
        <w:rPr>
          <w:rFonts w:hAnsi="Times New Roman" w:cs="Times New Roman"/>
          <w:sz w:val="28"/>
          <w:szCs w:val="28"/>
        </w:rPr>
      </w:pPr>
      <w:r w:rsidRPr="00716DD6">
        <w:rPr>
          <w:rFonts w:hAnsi="Times New Roman" w:cs="Times New Roman"/>
          <w:sz w:val="28"/>
          <w:szCs w:val="28"/>
          <w:lang w:val="ru-RU"/>
        </w:rPr>
        <w:t xml:space="preserve"> </w:t>
      </w:r>
      <w:proofErr w:type="spellStart"/>
      <w:r w:rsidR="00F30900" w:rsidRPr="00716DD6">
        <w:rPr>
          <w:rFonts w:hAnsi="Times New Roman" w:cs="Times New Roman"/>
          <w:sz w:val="28"/>
          <w:szCs w:val="28"/>
        </w:rPr>
        <w:t>инвентарь</w:t>
      </w:r>
      <w:proofErr w:type="spellEnd"/>
      <w:r w:rsidR="00F30900" w:rsidRPr="00716DD6">
        <w:rPr>
          <w:rFonts w:hAnsi="Times New Roman" w:cs="Times New Roman"/>
          <w:sz w:val="28"/>
          <w:szCs w:val="28"/>
        </w:rPr>
        <w:t xml:space="preserve"> </w:t>
      </w:r>
      <w:proofErr w:type="spellStart"/>
      <w:r w:rsidR="00F30900" w:rsidRPr="00716DD6">
        <w:rPr>
          <w:rFonts w:hAnsi="Times New Roman" w:cs="Times New Roman"/>
          <w:sz w:val="28"/>
          <w:szCs w:val="28"/>
        </w:rPr>
        <w:t>производственный</w:t>
      </w:r>
      <w:proofErr w:type="spellEnd"/>
      <w:r w:rsidR="00F30900" w:rsidRPr="00716DD6">
        <w:rPr>
          <w:rFonts w:hAnsi="Times New Roman" w:cs="Times New Roman"/>
          <w:sz w:val="28"/>
          <w:szCs w:val="28"/>
        </w:rPr>
        <w:t xml:space="preserve"> и </w:t>
      </w:r>
      <w:proofErr w:type="spellStart"/>
      <w:r w:rsidR="00F30900" w:rsidRPr="00716DD6">
        <w:rPr>
          <w:rFonts w:hAnsi="Times New Roman" w:cs="Times New Roman"/>
          <w:sz w:val="28"/>
          <w:szCs w:val="28"/>
        </w:rPr>
        <w:t>хозяйственный</w:t>
      </w:r>
      <w:proofErr w:type="spellEnd"/>
      <w:r w:rsidR="00F30900" w:rsidRPr="00716DD6">
        <w:rPr>
          <w:rFonts w:hAnsi="Times New Roman" w:cs="Times New Roman"/>
          <w:sz w:val="28"/>
          <w:szCs w:val="28"/>
        </w:rPr>
        <w:t>;</w:t>
      </w:r>
    </w:p>
    <w:p w14:paraId="10846E08" w14:textId="77777777" w:rsidR="00B051FD" w:rsidRPr="00716DD6" w:rsidRDefault="00F30900" w:rsidP="00E3535D">
      <w:pPr>
        <w:spacing w:before="0" w:beforeAutospacing="0" w:after="0" w:afterAutospacing="0"/>
        <w:ind w:firstLine="420"/>
        <w:jc w:val="both"/>
        <w:rPr>
          <w:rFonts w:hAnsi="Times New Roman" w:cs="Times New Roman"/>
          <w:sz w:val="28"/>
          <w:szCs w:val="28"/>
          <w:lang w:val="ru-RU"/>
        </w:rPr>
      </w:pPr>
      <w:r w:rsidRPr="00716DD6">
        <w:rPr>
          <w:rFonts w:hAnsi="Times New Roman" w:cs="Times New Roman"/>
          <w:sz w:val="28"/>
          <w:szCs w:val="28"/>
          <w:lang w:val="ru-RU"/>
        </w:rPr>
        <w:t>Основание: пункт 27 СГС «Основные средства».</w:t>
      </w:r>
    </w:p>
    <w:p w14:paraId="437DE2E7" w14:textId="77777777" w:rsidR="0099357F" w:rsidRPr="00716DD6" w:rsidRDefault="006F4483" w:rsidP="009D7572">
      <w:pPr>
        <w:spacing w:before="0" w:beforeAutospacing="0" w:after="0" w:afterAutospacing="0"/>
        <w:ind w:firstLine="420"/>
        <w:jc w:val="both"/>
        <w:rPr>
          <w:rFonts w:hAnsi="Times New Roman" w:cs="Times New Roman"/>
          <w:sz w:val="28"/>
          <w:szCs w:val="28"/>
          <w:lang w:val="ru-RU"/>
        </w:rPr>
      </w:pPr>
      <w:r w:rsidRPr="00716DD6">
        <w:rPr>
          <w:rFonts w:hAnsi="Times New Roman" w:cs="Times New Roman"/>
          <w:sz w:val="28"/>
          <w:szCs w:val="28"/>
          <w:lang w:val="ru-RU"/>
        </w:rPr>
        <w:t xml:space="preserve"> </w:t>
      </w:r>
      <w:r w:rsidR="00F30900" w:rsidRPr="00716DD6">
        <w:rPr>
          <w:rFonts w:hAnsi="Times New Roman" w:cs="Times New Roman"/>
          <w:sz w:val="28"/>
          <w:szCs w:val="28"/>
          <w:lang w:val="ru-RU"/>
        </w:rPr>
        <w:t xml:space="preserve">2.8. В случае частичной ликвидации или </w:t>
      </w:r>
      <w:proofErr w:type="spellStart"/>
      <w:r w:rsidR="00F30900" w:rsidRPr="00716DD6">
        <w:rPr>
          <w:rFonts w:hAnsi="Times New Roman" w:cs="Times New Roman"/>
          <w:sz w:val="28"/>
          <w:szCs w:val="28"/>
          <w:lang w:val="ru-RU"/>
        </w:rPr>
        <w:t>разукомплектации</w:t>
      </w:r>
      <w:proofErr w:type="spellEnd"/>
      <w:r w:rsidR="00F30900" w:rsidRPr="00716DD6">
        <w:rPr>
          <w:rFonts w:hAnsi="Times New Roman" w:cs="Times New Roman"/>
          <w:sz w:val="28"/>
          <w:szCs w:val="28"/>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14:paraId="4F768205" w14:textId="77777777" w:rsidR="0099357F" w:rsidRPr="00716DD6" w:rsidRDefault="00130354" w:rsidP="006F4483">
      <w:pPr>
        <w:numPr>
          <w:ilvl w:val="0"/>
          <w:numId w:val="8"/>
        </w:numPr>
        <w:tabs>
          <w:tab w:val="left" w:pos="993"/>
        </w:tabs>
        <w:ind w:left="780" w:right="180" w:hanging="71"/>
        <w:contextualSpacing/>
        <w:jc w:val="both"/>
        <w:rPr>
          <w:rFonts w:hAnsi="Times New Roman" w:cs="Times New Roman"/>
          <w:sz w:val="28"/>
          <w:szCs w:val="28"/>
        </w:rPr>
      </w:pPr>
      <w:proofErr w:type="spellStart"/>
      <w:r w:rsidRPr="00716DD6">
        <w:rPr>
          <w:rFonts w:hAnsi="Times New Roman" w:cs="Times New Roman"/>
          <w:sz w:val="28"/>
          <w:szCs w:val="28"/>
          <w:lang w:val="ru-RU"/>
        </w:rPr>
        <w:t>площа</w:t>
      </w:r>
      <w:r w:rsidR="00F30900" w:rsidRPr="00716DD6">
        <w:rPr>
          <w:rFonts w:hAnsi="Times New Roman" w:cs="Times New Roman"/>
          <w:sz w:val="28"/>
          <w:szCs w:val="28"/>
        </w:rPr>
        <w:t>ди</w:t>
      </w:r>
      <w:proofErr w:type="spellEnd"/>
      <w:r w:rsidR="00F30900" w:rsidRPr="00716DD6">
        <w:rPr>
          <w:rFonts w:hAnsi="Times New Roman" w:cs="Times New Roman"/>
          <w:sz w:val="28"/>
          <w:szCs w:val="28"/>
        </w:rPr>
        <w:t>;</w:t>
      </w:r>
    </w:p>
    <w:p w14:paraId="1066EC4F" w14:textId="77777777" w:rsidR="0099357F" w:rsidRPr="00716DD6" w:rsidRDefault="00F30900" w:rsidP="006F4483">
      <w:pPr>
        <w:numPr>
          <w:ilvl w:val="0"/>
          <w:numId w:val="8"/>
        </w:numPr>
        <w:tabs>
          <w:tab w:val="left" w:pos="993"/>
        </w:tabs>
        <w:ind w:left="780" w:right="180" w:hanging="71"/>
        <w:contextualSpacing/>
        <w:jc w:val="both"/>
        <w:rPr>
          <w:rFonts w:hAnsi="Times New Roman" w:cs="Times New Roman"/>
          <w:sz w:val="28"/>
          <w:szCs w:val="28"/>
        </w:rPr>
      </w:pPr>
      <w:r w:rsidRPr="00716DD6">
        <w:rPr>
          <w:rFonts w:hAnsi="Times New Roman" w:cs="Times New Roman"/>
          <w:sz w:val="28"/>
          <w:szCs w:val="28"/>
        </w:rPr>
        <w:t>объему;</w:t>
      </w:r>
    </w:p>
    <w:p w14:paraId="57845B27" w14:textId="77777777" w:rsidR="0099357F" w:rsidRPr="00716DD6" w:rsidRDefault="00F30900" w:rsidP="006F4483">
      <w:pPr>
        <w:numPr>
          <w:ilvl w:val="0"/>
          <w:numId w:val="8"/>
        </w:numPr>
        <w:tabs>
          <w:tab w:val="left" w:pos="993"/>
        </w:tabs>
        <w:ind w:left="780" w:right="180" w:hanging="71"/>
        <w:contextualSpacing/>
        <w:jc w:val="both"/>
        <w:rPr>
          <w:rFonts w:hAnsi="Times New Roman" w:cs="Times New Roman"/>
          <w:sz w:val="28"/>
          <w:szCs w:val="28"/>
        </w:rPr>
      </w:pPr>
      <w:r w:rsidRPr="00716DD6">
        <w:rPr>
          <w:rFonts w:hAnsi="Times New Roman" w:cs="Times New Roman"/>
          <w:sz w:val="28"/>
          <w:szCs w:val="28"/>
        </w:rPr>
        <w:t>весу;</w:t>
      </w:r>
    </w:p>
    <w:p w14:paraId="0BA9D9D0" w14:textId="77777777" w:rsidR="0099357F" w:rsidRPr="00716DD6" w:rsidRDefault="00F30900" w:rsidP="006F4483">
      <w:pPr>
        <w:numPr>
          <w:ilvl w:val="0"/>
          <w:numId w:val="8"/>
        </w:numPr>
        <w:tabs>
          <w:tab w:val="clear" w:pos="720"/>
          <w:tab w:val="num" w:pos="0"/>
          <w:tab w:val="left" w:pos="993"/>
        </w:tabs>
        <w:spacing w:before="0" w:beforeAutospacing="0" w:after="0" w:afterAutospacing="0"/>
        <w:ind w:left="0" w:right="180" w:firstLine="709"/>
        <w:jc w:val="both"/>
        <w:rPr>
          <w:rFonts w:hAnsi="Times New Roman" w:cs="Times New Roman"/>
          <w:sz w:val="28"/>
          <w:szCs w:val="28"/>
          <w:lang w:val="ru-RU"/>
        </w:rPr>
      </w:pPr>
      <w:r w:rsidRPr="00716DD6">
        <w:rPr>
          <w:rFonts w:hAnsi="Times New Roman" w:cs="Times New Roman"/>
          <w:sz w:val="28"/>
          <w:szCs w:val="28"/>
          <w:lang w:val="ru-RU"/>
        </w:rPr>
        <w:t>иному показателю, установленному комиссией по поступлению и выбытию активов.</w:t>
      </w:r>
    </w:p>
    <w:p w14:paraId="0E15B098" w14:textId="2B90FF24" w:rsidR="0099357F" w:rsidRPr="00352BB8" w:rsidRDefault="00557EB3" w:rsidP="005C3F2A">
      <w:pPr>
        <w:spacing w:before="0" w:beforeAutospacing="0" w:after="0" w:afterAutospacing="0"/>
        <w:ind w:firstLine="420"/>
        <w:jc w:val="both"/>
        <w:rPr>
          <w:rFonts w:hAnsi="Times New Roman" w:cs="Times New Roman"/>
          <w:sz w:val="28"/>
          <w:szCs w:val="28"/>
          <w:lang w:val="ru-RU"/>
        </w:rPr>
      </w:pPr>
      <w:r w:rsidRPr="00716DD6">
        <w:rPr>
          <w:rFonts w:hAnsi="Times New Roman" w:cs="Times New Roman"/>
          <w:sz w:val="28"/>
          <w:szCs w:val="28"/>
          <w:lang w:val="ru-RU"/>
        </w:rPr>
        <w:t xml:space="preserve"> </w:t>
      </w:r>
      <w:r w:rsidR="00F30900" w:rsidRPr="00716DD6">
        <w:rPr>
          <w:rFonts w:hAnsi="Times New Roman" w:cs="Times New Roman"/>
          <w:sz w:val="28"/>
          <w:szCs w:val="28"/>
          <w:lang w:val="ru-RU"/>
        </w:rPr>
        <w:t xml:space="preserve">2.9.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00F30900" w:rsidRPr="00716DD6">
        <w:rPr>
          <w:rFonts w:hAnsi="Times New Roman" w:cs="Times New Roman"/>
          <w:sz w:val="28"/>
          <w:szCs w:val="28"/>
          <w:lang w:val="ru-RU"/>
        </w:rPr>
        <w:t>дооборудований</w:t>
      </w:r>
      <w:proofErr w:type="spellEnd"/>
      <w:r w:rsidR="00F30900" w:rsidRPr="00716DD6">
        <w:rPr>
          <w:rFonts w:hAnsi="Times New Roman" w:cs="Times New Roman"/>
          <w:sz w:val="28"/>
          <w:szCs w:val="28"/>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sidR="00352BB8">
        <w:rPr>
          <w:rFonts w:hAnsi="Times New Roman" w:cs="Times New Roman"/>
          <w:sz w:val="28"/>
          <w:szCs w:val="28"/>
          <w:lang w:val="ru-RU"/>
        </w:rPr>
        <w:t xml:space="preserve"> </w:t>
      </w:r>
      <w:r w:rsidR="00F30900" w:rsidRPr="00716DD6">
        <w:rPr>
          <w:rFonts w:hAnsi="Times New Roman" w:cs="Times New Roman"/>
          <w:sz w:val="28"/>
          <w:szCs w:val="28"/>
          <w:lang w:val="ru-RU"/>
        </w:rPr>
        <w:t>сумма затрат на проведение аналогичного мероприятия списывается</w:t>
      </w:r>
      <w:r w:rsidR="00352BB8">
        <w:rPr>
          <w:rFonts w:hAnsi="Times New Roman" w:cs="Times New Roman"/>
          <w:sz w:val="28"/>
          <w:szCs w:val="28"/>
          <w:lang w:val="ru-RU"/>
        </w:rPr>
        <w:t xml:space="preserve"> </w:t>
      </w:r>
      <w:r w:rsidR="00F30900" w:rsidRPr="00716DD6">
        <w:rPr>
          <w:rFonts w:hAnsi="Times New Roman" w:cs="Times New Roman"/>
          <w:sz w:val="28"/>
          <w:szCs w:val="28"/>
          <w:lang w:val="ru-RU"/>
        </w:rPr>
        <w:t xml:space="preserve">в расходы текущего периода с учетом накопленной амортизации. </w:t>
      </w:r>
      <w:r w:rsidR="00F30900" w:rsidRPr="00352BB8">
        <w:rPr>
          <w:rFonts w:hAnsi="Times New Roman" w:cs="Times New Roman"/>
          <w:sz w:val="28"/>
          <w:szCs w:val="28"/>
          <w:lang w:val="ru-RU"/>
        </w:rPr>
        <w:t>Данное правило применяется к следующим группам основных средств:</w:t>
      </w:r>
    </w:p>
    <w:p w14:paraId="71247B40" w14:textId="77777777" w:rsidR="0099357F" w:rsidRPr="00716DD6" w:rsidRDefault="00F30900" w:rsidP="00543DAE">
      <w:pPr>
        <w:numPr>
          <w:ilvl w:val="0"/>
          <w:numId w:val="9"/>
        </w:numPr>
        <w:ind w:left="780" w:right="180"/>
        <w:contextualSpacing/>
        <w:jc w:val="both"/>
        <w:rPr>
          <w:rFonts w:hAnsi="Times New Roman" w:cs="Times New Roman"/>
          <w:sz w:val="28"/>
          <w:szCs w:val="28"/>
          <w:lang w:val="ru-RU"/>
        </w:rPr>
      </w:pPr>
      <w:r w:rsidRPr="00716DD6">
        <w:rPr>
          <w:rFonts w:hAnsi="Times New Roman" w:cs="Times New Roman"/>
          <w:sz w:val="28"/>
          <w:szCs w:val="28"/>
          <w:lang w:val="ru-RU"/>
        </w:rPr>
        <w:t>нежилые помещения (здания и сооружения);</w:t>
      </w:r>
    </w:p>
    <w:p w14:paraId="1F9943C2" w14:textId="77777777" w:rsidR="0099357F" w:rsidRPr="00716DD6" w:rsidRDefault="00F30900" w:rsidP="00543DAE">
      <w:pPr>
        <w:numPr>
          <w:ilvl w:val="0"/>
          <w:numId w:val="9"/>
        </w:numPr>
        <w:ind w:left="780" w:right="180"/>
        <w:contextualSpacing/>
        <w:jc w:val="both"/>
        <w:rPr>
          <w:rFonts w:hAnsi="Times New Roman" w:cs="Times New Roman"/>
          <w:sz w:val="28"/>
          <w:szCs w:val="28"/>
        </w:rPr>
      </w:pPr>
      <w:proofErr w:type="spellStart"/>
      <w:r w:rsidRPr="00716DD6">
        <w:rPr>
          <w:rFonts w:hAnsi="Times New Roman" w:cs="Times New Roman"/>
          <w:sz w:val="28"/>
          <w:szCs w:val="28"/>
        </w:rPr>
        <w:t>машины</w:t>
      </w:r>
      <w:proofErr w:type="spellEnd"/>
      <w:r w:rsidRPr="00716DD6">
        <w:rPr>
          <w:rFonts w:hAnsi="Times New Roman" w:cs="Times New Roman"/>
          <w:sz w:val="28"/>
          <w:szCs w:val="28"/>
        </w:rPr>
        <w:t xml:space="preserve"> и </w:t>
      </w:r>
      <w:proofErr w:type="spellStart"/>
      <w:r w:rsidRPr="00716DD6">
        <w:rPr>
          <w:rFonts w:hAnsi="Times New Roman" w:cs="Times New Roman"/>
          <w:sz w:val="28"/>
          <w:szCs w:val="28"/>
        </w:rPr>
        <w:t>оборудование</w:t>
      </w:r>
      <w:proofErr w:type="spellEnd"/>
      <w:r w:rsidRPr="00716DD6">
        <w:rPr>
          <w:rFonts w:hAnsi="Times New Roman" w:cs="Times New Roman"/>
          <w:sz w:val="28"/>
          <w:szCs w:val="28"/>
        </w:rPr>
        <w:t>;</w:t>
      </w:r>
    </w:p>
    <w:p w14:paraId="471B0D39" w14:textId="77777777" w:rsidR="00352BB8" w:rsidRPr="00352BB8" w:rsidRDefault="00F30900" w:rsidP="00565FDF">
      <w:pPr>
        <w:numPr>
          <w:ilvl w:val="0"/>
          <w:numId w:val="9"/>
        </w:numPr>
        <w:ind w:left="780" w:right="180" w:hanging="354"/>
        <w:contextualSpacing/>
        <w:jc w:val="both"/>
        <w:rPr>
          <w:rFonts w:hAnsi="Times New Roman" w:cs="Times New Roman"/>
          <w:sz w:val="28"/>
          <w:szCs w:val="28"/>
          <w:lang w:val="ru-RU"/>
        </w:rPr>
      </w:pPr>
      <w:proofErr w:type="spellStart"/>
      <w:r w:rsidRPr="00352BB8">
        <w:rPr>
          <w:rFonts w:hAnsi="Times New Roman" w:cs="Times New Roman"/>
          <w:sz w:val="28"/>
          <w:szCs w:val="28"/>
        </w:rPr>
        <w:t>транспортные</w:t>
      </w:r>
      <w:proofErr w:type="spellEnd"/>
      <w:r w:rsidRPr="00352BB8">
        <w:rPr>
          <w:rFonts w:hAnsi="Times New Roman" w:cs="Times New Roman"/>
          <w:sz w:val="28"/>
          <w:szCs w:val="28"/>
        </w:rPr>
        <w:t xml:space="preserve"> </w:t>
      </w:r>
      <w:proofErr w:type="spellStart"/>
      <w:r w:rsidRPr="00352BB8">
        <w:rPr>
          <w:rFonts w:hAnsi="Times New Roman" w:cs="Times New Roman"/>
          <w:sz w:val="28"/>
          <w:szCs w:val="28"/>
        </w:rPr>
        <w:t>средства</w:t>
      </w:r>
      <w:proofErr w:type="spellEnd"/>
    </w:p>
    <w:p w14:paraId="20D87DC3" w14:textId="0F3D8B70" w:rsidR="0099357F" w:rsidRPr="00352BB8" w:rsidRDefault="00F30900" w:rsidP="00352BB8">
      <w:pPr>
        <w:ind w:left="426" w:right="180"/>
        <w:contextualSpacing/>
        <w:jc w:val="both"/>
        <w:rPr>
          <w:rFonts w:hAnsi="Times New Roman" w:cs="Times New Roman"/>
          <w:sz w:val="28"/>
          <w:szCs w:val="28"/>
          <w:lang w:val="ru-RU"/>
        </w:rPr>
      </w:pPr>
      <w:r w:rsidRPr="00352BB8">
        <w:rPr>
          <w:rFonts w:hAnsi="Times New Roman" w:cs="Times New Roman"/>
          <w:sz w:val="28"/>
          <w:szCs w:val="28"/>
          <w:lang w:val="ru-RU"/>
        </w:rPr>
        <w:t>Основание: пункт 28 СГС «Основные средства».</w:t>
      </w:r>
    </w:p>
    <w:p w14:paraId="2C5D5E75" w14:textId="6C421D5D" w:rsidR="00437E22" w:rsidRPr="00716DD6" w:rsidRDefault="00437E22" w:rsidP="00437E22">
      <w:pPr>
        <w:ind w:right="180" w:firstLine="426"/>
        <w:contextualSpacing/>
        <w:jc w:val="both"/>
        <w:rPr>
          <w:rFonts w:hAnsi="Times New Roman" w:cs="Times New Roman"/>
          <w:sz w:val="28"/>
          <w:szCs w:val="28"/>
          <w:lang w:val="ru-RU"/>
        </w:rPr>
      </w:pPr>
      <w:r w:rsidRPr="00716DD6">
        <w:rPr>
          <w:rFonts w:hAnsi="Times New Roman" w:cs="Times New Roman"/>
          <w:sz w:val="28"/>
          <w:szCs w:val="28"/>
          <w:lang w:val="ru-RU"/>
        </w:rPr>
        <w:t>2.10. Срок полезного использования объектов основных средств устанавливается в соответствии с пунктом 35 СГС «Основные средства».</w:t>
      </w:r>
    </w:p>
    <w:p w14:paraId="10E00B16" w14:textId="7F007D2B" w:rsidR="00352BB8" w:rsidRDefault="00F30900" w:rsidP="0031149D">
      <w:pPr>
        <w:tabs>
          <w:tab w:val="left" w:pos="426"/>
        </w:tabs>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2.1</w:t>
      </w:r>
      <w:r w:rsidR="00437E22" w:rsidRPr="00716DD6">
        <w:rPr>
          <w:rFonts w:hAnsi="Times New Roman" w:cs="Times New Roman"/>
          <w:sz w:val="28"/>
          <w:szCs w:val="28"/>
          <w:lang w:val="ru-RU"/>
        </w:rPr>
        <w:t>1</w:t>
      </w:r>
      <w:r w:rsidRPr="00716DD6">
        <w:rPr>
          <w:rFonts w:hAnsi="Times New Roman" w:cs="Times New Roman"/>
          <w:sz w:val="28"/>
          <w:szCs w:val="28"/>
          <w:lang w:val="ru-RU"/>
        </w:rPr>
        <w:t xml:space="preserve">. Начисление амортизации осуществляется линейным методом – на </w:t>
      </w:r>
      <w:r w:rsidR="009D27BD" w:rsidRPr="00716DD6">
        <w:rPr>
          <w:rFonts w:hAnsi="Times New Roman" w:cs="Times New Roman"/>
          <w:sz w:val="28"/>
          <w:szCs w:val="28"/>
          <w:lang w:val="ru-RU"/>
        </w:rPr>
        <w:t>все</w:t>
      </w:r>
      <w:r w:rsidRPr="00716DD6">
        <w:rPr>
          <w:rFonts w:hAnsi="Times New Roman" w:cs="Times New Roman"/>
          <w:sz w:val="28"/>
          <w:szCs w:val="28"/>
          <w:lang w:val="ru-RU"/>
        </w:rPr>
        <w:t xml:space="preserve"> объекты основных средств.</w:t>
      </w:r>
    </w:p>
    <w:p w14:paraId="14FD8653" w14:textId="25F05B01" w:rsidR="009D27BD" w:rsidRPr="00716DD6" w:rsidRDefault="00F30900" w:rsidP="0031149D">
      <w:pPr>
        <w:tabs>
          <w:tab w:val="left" w:pos="426"/>
        </w:tabs>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Основание: пункты 36, 37 СГС «Основные средства».</w:t>
      </w:r>
    </w:p>
    <w:p w14:paraId="3A98479F" w14:textId="50CED5BA" w:rsidR="00565FDF" w:rsidRDefault="00F30900" w:rsidP="0031149D">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2.1</w:t>
      </w:r>
      <w:r w:rsidR="00345C14" w:rsidRPr="00716DD6">
        <w:rPr>
          <w:rFonts w:hAnsi="Times New Roman" w:cs="Times New Roman"/>
          <w:sz w:val="28"/>
          <w:szCs w:val="28"/>
          <w:lang w:val="ru-RU"/>
        </w:rPr>
        <w:t>2</w:t>
      </w:r>
      <w:r w:rsidRPr="00716DD6">
        <w:rPr>
          <w:rFonts w:hAnsi="Times New Roman" w:cs="Times New Roman"/>
          <w:sz w:val="28"/>
          <w:szCs w:val="28"/>
          <w:lang w:val="ru-RU"/>
        </w:rPr>
        <w:t>.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14:paraId="5D16CD22" w14:textId="3CD7B71A" w:rsidR="009D27BD" w:rsidRPr="00716DD6" w:rsidRDefault="00F30900" w:rsidP="0031149D">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Основание: пункт 40 СГС «Основные средства».</w:t>
      </w:r>
    </w:p>
    <w:p w14:paraId="7986B201" w14:textId="77777777" w:rsidR="005E43AE" w:rsidRDefault="00F30900" w:rsidP="00565FDF">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2.1</w:t>
      </w:r>
      <w:r w:rsidR="00345C14" w:rsidRPr="00716DD6">
        <w:rPr>
          <w:rFonts w:hAnsi="Times New Roman" w:cs="Times New Roman"/>
          <w:sz w:val="28"/>
          <w:szCs w:val="28"/>
          <w:lang w:val="ru-RU"/>
        </w:rPr>
        <w:t>3</w:t>
      </w:r>
      <w:r w:rsidRPr="00716DD6">
        <w:rPr>
          <w:rFonts w:hAnsi="Times New Roman" w:cs="Times New Roman"/>
          <w:sz w:val="28"/>
          <w:szCs w:val="28"/>
          <w:lang w:val="ru-RU"/>
        </w:rPr>
        <w:t>.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14:paraId="5DCEF87D" w14:textId="77777777" w:rsidR="005E43AE" w:rsidRDefault="00F30900" w:rsidP="005E43AE">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Основание: пункт 41 СГС «Основные средства».</w:t>
      </w:r>
    </w:p>
    <w:p w14:paraId="7A637BA7" w14:textId="77777777" w:rsidR="005E43AE" w:rsidRDefault="00F30900" w:rsidP="005E43AE">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lastRenderedPageBreak/>
        <w:t>2.1</w:t>
      </w:r>
      <w:r w:rsidR="00345C14" w:rsidRPr="00716DD6">
        <w:rPr>
          <w:rFonts w:hAnsi="Times New Roman" w:cs="Times New Roman"/>
          <w:sz w:val="28"/>
          <w:szCs w:val="28"/>
          <w:lang w:val="ru-RU"/>
        </w:rPr>
        <w:t>4</w:t>
      </w:r>
      <w:r w:rsidRPr="00716DD6">
        <w:rPr>
          <w:rFonts w:hAnsi="Times New Roman" w:cs="Times New Roman"/>
          <w:sz w:val="28"/>
          <w:szCs w:val="28"/>
          <w:lang w:val="ru-RU"/>
        </w:rPr>
        <w:t xml:space="preserve">. Имущество </w:t>
      </w:r>
      <w:r w:rsidR="00273570" w:rsidRPr="00716DD6">
        <w:rPr>
          <w:rFonts w:hAnsi="Times New Roman" w:cs="Times New Roman"/>
          <w:sz w:val="28"/>
          <w:szCs w:val="28"/>
          <w:lang w:val="ru-RU"/>
        </w:rPr>
        <w:t xml:space="preserve">казенных и </w:t>
      </w:r>
      <w:r w:rsidRPr="00716DD6">
        <w:rPr>
          <w:rFonts w:hAnsi="Times New Roman" w:cs="Times New Roman"/>
          <w:sz w:val="28"/>
          <w:szCs w:val="28"/>
          <w:lang w:val="ru-RU"/>
        </w:rPr>
        <w:t>бюджетных учреждений, относящееся к категории особо ценного имущества (ОЦИ), определяет комиссия по поступлению и выбытию активов учреждения.</w:t>
      </w:r>
    </w:p>
    <w:p w14:paraId="6CAAFA95" w14:textId="77777777" w:rsidR="005E43AE" w:rsidRDefault="00F30900" w:rsidP="005E43AE">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2.1</w:t>
      </w:r>
      <w:r w:rsidR="00345C14" w:rsidRPr="00716DD6">
        <w:rPr>
          <w:rFonts w:hAnsi="Times New Roman" w:cs="Times New Roman"/>
          <w:sz w:val="28"/>
          <w:szCs w:val="28"/>
          <w:lang w:val="ru-RU"/>
        </w:rPr>
        <w:t>5</w:t>
      </w:r>
      <w:r w:rsidRPr="00716DD6">
        <w:rPr>
          <w:rFonts w:hAnsi="Times New Roman" w:cs="Times New Roman"/>
          <w:sz w:val="28"/>
          <w:szCs w:val="28"/>
          <w:lang w:val="ru-RU"/>
        </w:rPr>
        <w:t>. Основные средства стоимостью до 10 000 руб. включительно, находящиеся в эксплуатации, учитываются на забалансовом счете 21</w:t>
      </w:r>
      <w:r w:rsidRPr="00716DD6">
        <w:rPr>
          <w:rFonts w:hAnsi="Times New Roman" w:cs="Times New Roman"/>
          <w:sz w:val="28"/>
          <w:szCs w:val="28"/>
        </w:rPr>
        <w:t> </w:t>
      </w:r>
      <w:r w:rsidR="008A0AE5" w:rsidRPr="00716DD6">
        <w:rPr>
          <w:rFonts w:hAnsi="Times New Roman" w:cs="Times New Roman"/>
          <w:sz w:val="28"/>
          <w:szCs w:val="28"/>
          <w:lang w:val="ru-RU"/>
        </w:rPr>
        <w:t>в условной оценке один объект один рубль</w:t>
      </w:r>
      <w:r w:rsidRPr="00716DD6">
        <w:rPr>
          <w:rFonts w:hAnsi="Times New Roman" w:cs="Times New Roman"/>
          <w:sz w:val="28"/>
          <w:szCs w:val="28"/>
          <w:lang w:val="ru-RU"/>
        </w:rPr>
        <w:t>.</w:t>
      </w:r>
    </w:p>
    <w:p w14:paraId="09354F95" w14:textId="7DDEF005" w:rsidR="001E67CC" w:rsidRPr="00716DD6" w:rsidRDefault="00F30900" w:rsidP="005E43AE">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Основание: пункт 39 СГС «Основные средства», пункт 373 Инструкции к Единому плану счетов № 157н.</w:t>
      </w:r>
    </w:p>
    <w:p w14:paraId="31E494AC" w14:textId="77777777" w:rsidR="0099357F" w:rsidRPr="00716DD6" w:rsidRDefault="00F30900" w:rsidP="005E43AE">
      <w:pPr>
        <w:pStyle w:val="a5"/>
        <w:numPr>
          <w:ilvl w:val="2"/>
          <w:numId w:val="8"/>
        </w:numPr>
        <w:jc w:val="center"/>
        <w:rPr>
          <w:rFonts w:hAnsi="Times New Roman" w:cs="Times New Roman"/>
          <w:b/>
          <w:bCs/>
          <w:color w:val="000000"/>
          <w:sz w:val="28"/>
          <w:szCs w:val="28"/>
          <w:lang w:val="ru-RU"/>
        </w:rPr>
      </w:pPr>
      <w:r w:rsidRPr="00716DD6">
        <w:rPr>
          <w:rFonts w:hAnsi="Times New Roman" w:cs="Times New Roman"/>
          <w:b/>
          <w:bCs/>
          <w:color w:val="000000"/>
          <w:sz w:val="28"/>
          <w:szCs w:val="28"/>
          <w:lang w:val="ru-RU"/>
        </w:rPr>
        <w:t>Материальные запасы</w:t>
      </w:r>
    </w:p>
    <w:p w14:paraId="292847B4" w14:textId="77777777" w:rsidR="00394AB6" w:rsidRPr="00716DD6" w:rsidRDefault="00713E9A" w:rsidP="0098507C">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3</w:t>
      </w:r>
      <w:r w:rsidR="00394AB6" w:rsidRPr="00716DD6">
        <w:rPr>
          <w:rFonts w:hAnsi="Times New Roman" w:cs="Times New Roman"/>
          <w:sz w:val="28"/>
          <w:szCs w:val="28"/>
          <w:lang w:val="ru-RU"/>
        </w:rPr>
        <w:t>.1. К материальным запасам относятся предметы, используемые в деятельности учреждения в течение периода, не превышающего 12 месяцев, независимо от их стоимости.</w:t>
      </w:r>
    </w:p>
    <w:p w14:paraId="0953873B" w14:textId="77777777" w:rsidR="00394AB6" w:rsidRPr="00716DD6" w:rsidRDefault="00713E9A" w:rsidP="0098507C">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3</w:t>
      </w:r>
      <w:r w:rsidR="00394AB6" w:rsidRPr="00716DD6">
        <w:rPr>
          <w:rFonts w:hAnsi="Times New Roman" w:cs="Times New Roman"/>
          <w:sz w:val="28"/>
          <w:szCs w:val="28"/>
          <w:lang w:val="ru-RU"/>
        </w:rPr>
        <w:t>.2. Материальные запасы принимаются к бухгалтерскому учету по фактической стоимости.</w:t>
      </w:r>
    </w:p>
    <w:p w14:paraId="647796CE" w14:textId="77777777" w:rsidR="00394AB6" w:rsidRPr="00716DD6" w:rsidRDefault="00713E9A" w:rsidP="00713E9A">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3</w:t>
      </w:r>
      <w:r w:rsidR="00394AB6" w:rsidRPr="00716DD6">
        <w:rPr>
          <w:rFonts w:hAnsi="Times New Roman" w:cs="Times New Roman"/>
          <w:sz w:val="28"/>
          <w:szCs w:val="28"/>
          <w:lang w:val="ru-RU"/>
        </w:rPr>
        <w:t>.3. Фактической стоимостью материальных запасов, приобретенных за плату, признаются:</w:t>
      </w:r>
    </w:p>
    <w:p w14:paraId="5AE15BC3" w14:textId="77777777" w:rsidR="00394AB6" w:rsidRPr="00716DD6" w:rsidRDefault="00394AB6" w:rsidP="00713E9A">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суммы, уплачиваемые в соответствии с договором поставщику (продавцу);</w:t>
      </w:r>
    </w:p>
    <w:p w14:paraId="128A3C82" w14:textId="77777777" w:rsidR="00394AB6" w:rsidRPr="00716DD6" w:rsidRDefault="00394AB6" w:rsidP="00713E9A">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суммы, уплачиваемые организациям за информационные и консультационные услуги, связанные с приобретением материальных ценностей;</w:t>
      </w:r>
    </w:p>
    <w:p w14:paraId="5C3FF395" w14:textId="77777777" w:rsidR="00394AB6" w:rsidRPr="00716DD6" w:rsidRDefault="00394AB6" w:rsidP="00713E9A">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таможенные пошлины и иные платежи, связанные с приобретением материальных запасов;</w:t>
      </w:r>
    </w:p>
    <w:p w14:paraId="1C70895A" w14:textId="77777777" w:rsidR="00394AB6" w:rsidRPr="00716DD6" w:rsidRDefault="00394AB6" w:rsidP="00713E9A">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вознаграждения, уплачиваемые посреднической организации, через которую приобретены материальные запасы, в соответствии с условиями договора;</w:t>
      </w:r>
    </w:p>
    <w:p w14:paraId="2451FC97" w14:textId="77777777" w:rsidR="00394AB6" w:rsidRPr="00716DD6" w:rsidRDefault="00394AB6" w:rsidP="00713E9A">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суммы, уплачиваемые за заготовку и доставку материальных запасов до места их использования, включая страхование доставки (вместе - расходы по доставке). Если в сопроводительном документе поставщика указано несколько наименований материальных запасов, то расходы по их доставке (в рамках договора поставки) распределяются пропорционально стоимости каждого наименования материального запаса в их общей стоимости;</w:t>
      </w:r>
    </w:p>
    <w:p w14:paraId="7853FDDA" w14:textId="77777777" w:rsidR="00394AB6" w:rsidRPr="00716DD6" w:rsidRDefault="00394AB6" w:rsidP="00713E9A">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суммы, уплачиваемые за доведение материальных запасов до состояния, в котором они пригодны к использованию в запланированных целях (подработка, сортировка, фасовка и улучшение технических характеристик полученных запасов, не связанных с их использованием),</w:t>
      </w:r>
    </w:p>
    <w:p w14:paraId="493E7B99" w14:textId="77777777" w:rsidR="00394AB6" w:rsidRPr="00716DD6" w:rsidRDefault="00394AB6" w:rsidP="00713E9A">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иные платежи, непосредственно связанные с приобретением материальных запасов.</w:t>
      </w:r>
    </w:p>
    <w:p w14:paraId="7D186988" w14:textId="77777777" w:rsidR="00394AB6" w:rsidRPr="00716DD6" w:rsidRDefault="00D30AB6" w:rsidP="00D30AB6">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3</w:t>
      </w:r>
      <w:r w:rsidR="004C2CE2" w:rsidRPr="00716DD6">
        <w:rPr>
          <w:rFonts w:hAnsi="Times New Roman" w:cs="Times New Roman"/>
          <w:sz w:val="28"/>
          <w:szCs w:val="28"/>
          <w:lang w:val="ru-RU"/>
        </w:rPr>
        <w:t>.</w:t>
      </w:r>
      <w:r w:rsidRPr="00716DD6">
        <w:rPr>
          <w:rFonts w:hAnsi="Times New Roman" w:cs="Times New Roman"/>
          <w:sz w:val="28"/>
          <w:szCs w:val="28"/>
          <w:lang w:val="ru-RU"/>
        </w:rPr>
        <w:t>4</w:t>
      </w:r>
      <w:r w:rsidR="004C2CE2" w:rsidRPr="00716DD6">
        <w:rPr>
          <w:rFonts w:hAnsi="Times New Roman" w:cs="Times New Roman"/>
          <w:sz w:val="28"/>
          <w:szCs w:val="28"/>
          <w:lang w:val="ru-RU"/>
        </w:rPr>
        <w:t>. Выбытие (отпуск) материальных запасов производится по средней стоимости.</w:t>
      </w:r>
    </w:p>
    <w:p w14:paraId="2C957527" w14:textId="77777777" w:rsidR="0098507C" w:rsidRPr="00716DD6" w:rsidRDefault="00D30AB6" w:rsidP="00D30AB6">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3</w:t>
      </w:r>
      <w:r w:rsidR="0098507C" w:rsidRPr="00716DD6">
        <w:rPr>
          <w:rFonts w:hAnsi="Times New Roman" w:cs="Times New Roman"/>
          <w:sz w:val="28"/>
          <w:szCs w:val="28"/>
          <w:lang w:val="ru-RU"/>
        </w:rPr>
        <w:t>.</w:t>
      </w:r>
      <w:r w:rsidRPr="00716DD6">
        <w:rPr>
          <w:rFonts w:hAnsi="Times New Roman" w:cs="Times New Roman"/>
          <w:sz w:val="28"/>
          <w:szCs w:val="28"/>
          <w:lang w:val="ru-RU"/>
        </w:rPr>
        <w:t>5</w:t>
      </w:r>
      <w:r w:rsidR="0098507C" w:rsidRPr="00716DD6">
        <w:rPr>
          <w:rFonts w:hAnsi="Times New Roman" w:cs="Times New Roman"/>
          <w:sz w:val="28"/>
          <w:szCs w:val="28"/>
          <w:lang w:val="ru-RU"/>
        </w:rPr>
        <w:t>. Аналитический учет материальных запасов ведется по их группам (видам), наименованиям, сортам и количеству, в разрезе материально ответственных лиц.</w:t>
      </w:r>
    </w:p>
    <w:p w14:paraId="7CBC1EA0" w14:textId="77777777" w:rsidR="0098507C" w:rsidRPr="00716DD6" w:rsidRDefault="00D30AB6" w:rsidP="00D30AB6">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3</w:t>
      </w:r>
      <w:r w:rsidR="0098507C" w:rsidRPr="00716DD6">
        <w:rPr>
          <w:rFonts w:hAnsi="Times New Roman" w:cs="Times New Roman"/>
          <w:sz w:val="28"/>
          <w:szCs w:val="28"/>
          <w:lang w:val="ru-RU"/>
        </w:rPr>
        <w:t>.</w:t>
      </w:r>
      <w:r w:rsidRPr="00716DD6">
        <w:rPr>
          <w:rFonts w:hAnsi="Times New Roman" w:cs="Times New Roman"/>
          <w:sz w:val="28"/>
          <w:szCs w:val="28"/>
          <w:lang w:val="ru-RU"/>
        </w:rPr>
        <w:t>6.</w:t>
      </w:r>
      <w:r w:rsidR="0098507C" w:rsidRPr="00716DD6">
        <w:rPr>
          <w:rFonts w:hAnsi="Times New Roman" w:cs="Times New Roman"/>
          <w:sz w:val="28"/>
          <w:szCs w:val="28"/>
          <w:lang w:val="ru-RU"/>
        </w:rPr>
        <w:t xml:space="preserve"> Учет операций по выбытию и перемещению материальных запасов ведется в Журнале операций по выбытию и перемещению нефинансовых активов.</w:t>
      </w:r>
    </w:p>
    <w:p w14:paraId="57EFC893" w14:textId="2E7C8616" w:rsidR="0098507C" w:rsidRPr="00716DD6" w:rsidRDefault="00D30AB6" w:rsidP="00312E73">
      <w:pPr>
        <w:spacing w:before="0" w:beforeAutospacing="0" w:after="0" w:afterAutospacing="0"/>
        <w:ind w:firstLine="709"/>
        <w:jc w:val="both"/>
        <w:rPr>
          <w:rFonts w:hAnsi="Times New Roman" w:cs="Times New Roman"/>
          <w:sz w:val="28"/>
          <w:szCs w:val="28"/>
          <w:lang w:val="ru-RU"/>
        </w:rPr>
      </w:pPr>
      <w:r w:rsidRPr="00716DD6">
        <w:rPr>
          <w:rFonts w:hAnsi="Times New Roman" w:cs="Times New Roman"/>
          <w:sz w:val="28"/>
          <w:szCs w:val="28"/>
          <w:lang w:val="ru-RU"/>
        </w:rPr>
        <w:lastRenderedPageBreak/>
        <w:t>3</w:t>
      </w:r>
      <w:r w:rsidR="0098507C" w:rsidRPr="00716DD6">
        <w:rPr>
          <w:rFonts w:hAnsi="Times New Roman" w:cs="Times New Roman"/>
          <w:sz w:val="28"/>
          <w:szCs w:val="28"/>
          <w:lang w:val="ru-RU"/>
        </w:rPr>
        <w:t>.</w:t>
      </w:r>
      <w:r w:rsidRPr="00716DD6">
        <w:rPr>
          <w:rFonts w:hAnsi="Times New Roman" w:cs="Times New Roman"/>
          <w:sz w:val="28"/>
          <w:szCs w:val="28"/>
          <w:lang w:val="ru-RU"/>
        </w:rPr>
        <w:t>7</w:t>
      </w:r>
      <w:r w:rsidR="0098507C" w:rsidRPr="00716DD6">
        <w:rPr>
          <w:rFonts w:hAnsi="Times New Roman" w:cs="Times New Roman"/>
          <w:sz w:val="28"/>
          <w:szCs w:val="28"/>
          <w:lang w:val="ru-RU"/>
        </w:rPr>
        <w:t>. Учет операций по поступлению материальных запасов ведется в соответствии с содержанием хозяйственной операции:</w:t>
      </w:r>
    </w:p>
    <w:p w14:paraId="24EE9156" w14:textId="77777777" w:rsidR="0098507C" w:rsidRPr="00716DD6" w:rsidRDefault="0098507C" w:rsidP="00D30AB6">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в Журнале операций по выбытию и перемещению материальных активов в части: операций принятия к учету материалов, товаров по сформированной фактической стоимости (в сумме фактических вложений);</w:t>
      </w:r>
    </w:p>
    <w:p w14:paraId="6F4A533A" w14:textId="77777777" w:rsidR="0098507C" w:rsidRPr="00716DD6" w:rsidRDefault="0098507C" w:rsidP="00D30AB6">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операций по увеличению фактической (балансовой) стоимости материалов (оборудования, учитываемого в составе материалов, и т.п.) на сумму фактических затрат по их дооборудованию, модернизации;</w:t>
      </w:r>
    </w:p>
    <w:p w14:paraId="1167C0C0" w14:textId="77777777" w:rsidR="0098507C" w:rsidRPr="00716DD6" w:rsidRDefault="0098507C" w:rsidP="00D30AB6">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в Журнале операций расчетов с поставщиками и подрядчиками либо Журнале операций расчетов с подотчетными лицами в части операций поступления материальных запасов по фактической стоимости их приобретения (изготовления);</w:t>
      </w:r>
    </w:p>
    <w:p w14:paraId="545A2FC9" w14:textId="77777777" w:rsidR="00394AB6" w:rsidRPr="00716DD6" w:rsidRDefault="0098507C" w:rsidP="00D30AB6">
      <w:pPr>
        <w:spacing w:before="0" w:beforeAutospacing="0" w:after="0" w:afterAutospacing="0"/>
        <w:ind w:firstLine="720"/>
        <w:jc w:val="both"/>
        <w:rPr>
          <w:rFonts w:hAnsi="Times New Roman" w:cs="Times New Roman"/>
          <w:sz w:val="28"/>
          <w:szCs w:val="28"/>
          <w:lang w:val="ru-RU"/>
        </w:rPr>
      </w:pPr>
      <w:r w:rsidRPr="00716DD6">
        <w:rPr>
          <w:rFonts w:hAnsi="Times New Roman" w:cs="Times New Roman"/>
          <w:sz w:val="28"/>
          <w:szCs w:val="28"/>
          <w:lang w:val="ru-RU"/>
        </w:rPr>
        <w:t>- в Журнале по прочим операциям - по иным операциям поступления объектов материальных запасов.</w:t>
      </w:r>
    </w:p>
    <w:p w14:paraId="22E8080A" w14:textId="45B397D4" w:rsidR="00130354" w:rsidRPr="00716DD6" w:rsidRDefault="000B3C4C" w:rsidP="00CB5BC0">
      <w:pPr>
        <w:spacing w:before="0" w:beforeAutospacing="0" w:after="0" w:afterAutospacing="0"/>
        <w:ind w:firstLine="567"/>
        <w:jc w:val="both"/>
        <w:rPr>
          <w:rFonts w:hAnsi="Times New Roman" w:cs="Times New Roman"/>
          <w:sz w:val="28"/>
          <w:szCs w:val="28"/>
          <w:lang w:val="ru-RU"/>
        </w:rPr>
      </w:pPr>
      <w:r w:rsidRPr="00716DD6">
        <w:rPr>
          <w:rFonts w:hAnsi="Times New Roman" w:cs="Times New Roman"/>
          <w:sz w:val="28"/>
          <w:szCs w:val="28"/>
          <w:lang w:val="ru-RU"/>
        </w:rPr>
        <w:t xml:space="preserve"> </w:t>
      </w:r>
      <w:r w:rsidR="00DC45E1" w:rsidRPr="00716DD6">
        <w:rPr>
          <w:rFonts w:hAnsi="Times New Roman" w:cs="Times New Roman"/>
          <w:sz w:val="28"/>
          <w:szCs w:val="28"/>
          <w:lang w:val="ru-RU"/>
        </w:rPr>
        <w:t>3</w:t>
      </w:r>
      <w:r w:rsidR="00F30900" w:rsidRPr="00716DD6">
        <w:rPr>
          <w:rFonts w:hAnsi="Times New Roman" w:cs="Times New Roman"/>
          <w:sz w:val="28"/>
          <w:szCs w:val="28"/>
          <w:lang w:val="ru-RU"/>
        </w:rPr>
        <w:t>.</w:t>
      </w:r>
      <w:r w:rsidR="00DC45E1" w:rsidRPr="00716DD6">
        <w:rPr>
          <w:rFonts w:hAnsi="Times New Roman" w:cs="Times New Roman"/>
          <w:sz w:val="28"/>
          <w:szCs w:val="28"/>
          <w:lang w:val="ru-RU"/>
        </w:rPr>
        <w:t>8</w:t>
      </w:r>
      <w:r w:rsidR="00F30900" w:rsidRPr="00716DD6">
        <w:rPr>
          <w:rFonts w:hAnsi="Times New Roman" w:cs="Times New Roman"/>
          <w:sz w:val="28"/>
          <w:szCs w:val="28"/>
          <w:lang w:val="ru-RU"/>
        </w:rPr>
        <w:t>. Выдача в эксплуатацию на нужды учреждения канцелярских принадлежностей, запасных частей и хозяйственных материалов оформляется Ведомостью выдачи материальных ценностей на нужды учреждения (ф.0504210). Эта ведомость является основанием для списания материальных запасов.</w:t>
      </w:r>
      <w:r w:rsidR="00CB5BC0" w:rsidRPr="00716DD6">
        <w:rPr>
          <w:rFonts w:hAnsi="Times New Roman" w:cs="Times New Roman"/>
          <w:sz w:val="28"/>
          <w:szCs w:val="28"/>
          <w:lang w:val="ru-RU"/>
        </w:rPr>
        <w:t xml:space="preserve"> Мягкий и хозяйственный инвентарь списываются по Акту о списании мягкого и хозяйственного инвентаря (ф. 0504143).</w:t>
      </w:r>
      <w:r w:rsidR="00CB5BC0" w:rsidRPr="00716DD6">
        <w:rPr>
          <w:sz w:val="28"/>
          <w:szCs w:val="28"/>
          <w:lang w:val="ru-RU"/>
        </w:rPr>
        <w:t xml:space="preserve"> </w:t>
      </w:r>
      <w:r w:rsidR="00CB5BC0" w:rsidRPr="00716DD6">
        <w:rPr>
          <w:rFonts w:hAnsi="Times New Roman" w:cs="Times New Roman"/>
          <w:sz w:val="28"/>
          <w:szCs w:val="28"/>
          <w:lang w:val="ru-RU"/>
        </w:rPr>
        <w:t>В остальных случаях м</w:t>
      </w:r>
      <w:r w:rsidR="00F30900" w:rsidRPr="00716DD6">
        <w:rPr>
          <w:rFonts w:hAnsi="Times New Roman" w:cs="Times New Roman"/>
          <w:sz w:val="28"/>
          <w:szCs w:val="28"/>
          <w:lang w:val="ru-RU"/>
        </w:rPr>
        <w:t>атериальные запасы списываются по Акту о списании материальных запасов (ф.05</w:t>
      </w:r>
      <w:r w:rsidR="000C70E1" w:rsidRPr="00716DD6">
        <w:rPr>
          <w:rFonts w:hAnsi="Times New Roman" w:cs="Times New Roman"/>
          <w:sz w:val="28"/>
          <w:szCs w:val="28"/>
          <w:lang w:val="ru-RU"/>
        </w:rPr>
        <w:t>10460</w:t>
      </w:r>
      <w:r w:rsidR="00F30900" w:rsidRPr="00716DD6">
        <w:rPr>
          <w:rFonts w:hAnsi="Times New Roman" w:cs="Times New Roman"/>
          <w:sz w:val="28"/>
          <w:szCs w:val="28"/>
          <w:lang w:val="ru-RU"/>
        </w:rPr>
        <w:t>).</w:t>
      </w:r>
    </w:p>
    <w:p w14:paraId="3A892F31" w14:textId="77777777" w:rsidR="0099357F" w:rsidRPr="00716DD6" w:rsidRDefault="000B3C4C" w:rsidP="00130354">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 xml:space="preserve"> </w:t>
      </w:r>
      <w:r w:rsidR="00CB5BC0" w:rsidRPr="00716DD6">
        <w:rPr>
          <w:rFonts w:hAnsi="Times New Roman" w:cs="Times New Roman"/>
          <w:sz w:val="28"/>
          <w:szCs w:val="28"/>
          <w:lang w:val="ru-RU"/>
        </w:rPr>
        <w:t xml:space="preserve">  3.9</w:t>
      </w:r>
      <w:r w:rsidR="00F30900" w:rsidRPr="00716DD6">
        <w:rPr>
          <w:rFonts w:hAnsi="Times New Roman" w:cs="Times New Roman"/>
          <w:sz w:val="28"/>
          <w:szCs w:val="28"/>
          <w:lang w:val="ru-RU"/>
        </w:rPr>
        <w:t xml:space="preserve">. Учет на забалансовом счете 09 «Запасные части к транспортным средствам, выданные взамен </w:t>
      </w:r>
      <w:proofErr w:type="gramStart"/>
      <w:r w:rsidR="00F30900" w:rsidRPr="00716DD6">
        <w:rPr>
          <w:rFonts w:hAnsi="Times New Roman" w:cs="Times New Roman"/>
          <w:sz w:val="28"/>
          <w:szCs w:val="28"/>
          <w:lang w:val="ru-RU"/>
        </w:rPr>
        <w:t>изношенных</w:t>
      </w:r>
      <w:proofErr w:type="gramEnd"/>
      <w:r w:rsidR="00F30900" w:rsidRPr="00716DD6">
        <w:rPr>
          <w:rFonts w:hAnsi="Times New Roman" w:cs="Times New Roman"/>
          <w:sz w:val="28"/>
          <w:szCs w:val="28"/>
          <w:lang w:val="ru-RU"/>
        </w:rPr>
        <w:t xml:space="preserve">» ведется в условной оценке 1 руб. за 1 шт. </w:t>
      </w:r>
    </w:p>
    <w:p w14:paraId="3BE4302F" w14:textId="77777777" w:rsidR="00986881" w:rsidRPr="00716DD6" w:rsidRDefault="00CB5BC0" w:rsidP="00130354">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 xml:space="preserve">  </w:t>
      </w:r>
      <w:r w:rsidR="000B3C4C" w:rsidRPr="00716DD6">
        <w:rPr>
          <w:rFonts w:hAnsi="Times New Roman" w:cs="Times New Roman"/>
          <w:sz w:val="28"/>
          <w:szCs w:val="28"/>
          <w:lang w:val="ru-RU"/>
        </w:rPr>
        <w:t xml:space="preserve"> </w:t>
      </w:r>
      <w:r w:rsidRPr="00716DD6">
        <w:rPr>
          <w:rFonts w:hAnsi="Times New Roman" w:cs="Times New Roman"/>
          <w:sz w:val="28"/>
          <w:szCs w:val="28"/>
          <w:lang w:val="ru-RU"/>
        </w:rPr>
        <w:t>3.10</w:t>
      </w:r>
      <w:r w:rsidR="00F30900" w:rsidRPr="00716DD6">
        <w:rPr>
          <w:rFonts w:hAnsi="Times New Roman" w:cs="Times New Roman"/>
          <w:sz w:val="28"/>
          <w:szCs w:val="28"/>
          <w:lang w:val="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их справедливой стоимости на дату принятия к бухгалтерскому учету, рассчитанной методом рыночных цен</w:t>
      </w:r>
      <w:r w:rsidR="00986881" w:rsidRPr="00716DD6">
        <w:rPr>
          <w:rFonts w:hAnsi="Times New Roman" w:cs="Times New Roman"/>
          <w:sz w:val="28"/>
          <w:szCs w:val="28"/>
          <w:lang w:val="ru-RU"/>
        </w:rPr>
        <w:t>.</w:t>
      </w:r>
    </w:p>
    <w:p w14:paraId="3C195C8E" w14:textId="77777777" w:rsidR="00986881" w:rsidRPr="00716DD6" w:rsidRDefault="00F30900" w:rsidP="00130354">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Основание: пункты 52–60 СГС «Концептуальные основы бухучета и отчетности».</w:t>
      </w:r>
      <w:r w:rsidR="00986881" w:rsidRPr="00716DD6">
        <w:rPr>
          <w:rFonts w:hAnsi="Times New Roman" w:cs="Times New Roman"/>
          <w:sz w:val="28"/>
          <w:szCs w:val="28"/>
          <w:lang w:val="ru-RU"/>
        </w:rPr>
        <w:t xml:space="preserve"> </w:t>
      </w:r>
    </w:p>
    <w:p w14:paraId="3400997D" w14:textId="15D47FA1" w:rsidR="00F44CA3" w:rsidRPr="00716DD6" w:rsidRDefault="00222653" w:rsidP="00C2433D">
      <w:pPr>
        <w:spacing w:before="0" w:beforeAutospacing="0" w:after="0" w:afterAutospacing="0"/>
        <w:jc w:val="both"/>
        <w:rPr>
          <w:rFonts w:hAnsi="Times New Roman" w:cs="Times New Roman"/>
          <w:sz w:val="28"/>
          <w:szCs w:val="28"/>
          <w:lang w:val="ru-RU"/>
        </w:rPr>
      </w:pPr>
      <w:r w:rsidRPr="00716DD6">
        <w:rPr>
          <w:rFonts w:hAnsi="Times New Roman" w:cs="Times New Roman"/>
          <w:sz w:val="28"/>
          <w:szCs w:val="28"/>
          <w:lang w:val="ru-RU"/>
        </w:rPr>
        <w:t xml:space="preserve">     </w:t>
      </w:r>
      <w:r w:rsidR="00CB5BC0" w:rsidRPr="00716DD6">
        <w:rPr>
          <w:rFonts w:hAnsi="Times New Roman" w:cs="Times New Roman"/>
          <w:sz w:val="28"/>
          <w:szCs w:val="28"/>
          <w:lang w:val="ru-RU"/>
        </w:rPr>
        <w:t xml:space="preserve"> </w:t>
      </w:r>
      <w:r w:rsidRPr="00716DD6">
        <w:rPr>
          <w:rFonts w:hAnsi="Times New Roman" w:cs="Times New Roman"/>
          <w:sz w:val="28"/>
          <w:szCs w:val="28"/>
          <w:lang w:val="ru-RU"/>
        </w:rPr>
        <w:t xml:space="preserve"> </w:t>
      </w:r>
      <w:r w:rsidR="00CB5BC0" w:rsidRPr="00716DD6">
        <w:rPr>
          <w:rFonts w:hAnsi="Times New Roman" w:cs="Times New Roman"/>
          <w:sz w:val="28"/>
          <w:szCs w:val="28"/>
          <w:lang w:val="ru-RU"/>
        </w:rPr>
        <w:t xml:space="preserve">   3</w:t>
      </w:r>
      <w:r w:rsidR="00F44CA3" w:rsidRPr="00716DD6">
        <w:rPr>
          <w:rFonts w:hAnsi="Times New Roman" w:cs="Times New Roman"/>
          <w:sz w:val="28"/>
          <w:szCs w:val="28"/>
          <w:lang w:val="ru-RU"/>
        </w:rPr>
        <w:t>.1</w:t>
      </w:r>
      <w:r w:rsidR="00C2433D" w:rsidRPr="00716DD6">
        <w:rPr>
          <w:rFonts w:hAnsi="Times New Roman" w:cs="Times New Roman"/>
          <w:sz w:val="28"/>
          <w:szCs w:val="28"/>
          <w:lang w:val="ru-RU"/>
        </w:rPr>
        <w:t>1</w:t>
      </w:r>
      <w:r w:rsidR="00F44CA3" w:rsidRPr="00716DD6">
        <w:rPr>
          <w:rFonts w:hAnsi="Times New Roman" w:cs="Times New Roman"/>
          <w:sz w:val="28"/>
          <w:szCs w:val="28"/>
          <w:lang w:val="ru-RU"/>
        </w:rPr>
        <w:t xml:space="preserve">. </w:t>
      </w:r>
      <w:proofErr w:type="gramStart"/>
      <w:r w:rsidR="00F44CA3" w:rsidRPr="00716DD6">
        <w:rPr>
          <w:rFonts w:hAnsi="Times New Roman" w:cs="Times New Roman"/>
          <w:sz w:val="28"/>
          <w:szCs w:val="28"/>
          <w:lang w:val="ru-RU"/>
        </w:rPr>
        <w:t>Операции по поступлению, внутреннему перемещению, выбытию (в том числе по основанию списания) материальных запасов (товаров), работ, услуг оформляются бухгалтерскими записями на основании надлежаще оформленных первичных учетных документов: товарная накладная, товарно-транспортная накладная, счет, счет-фактура, акт выполненных работ, акт оказанных услуг, акт о приемке товаров, ведомости выдачи материальных ценностей на нужды учреждения, актов, требование - накладной.</w:t>
      </w:r>
      <w:proofErr w:type="gramEnd"/>
    </w:p>
    <w:p w14:paraId="160D2B73" w14:textId="1430EE46" w:rsidR="00F44CA3" w:rsidRPr="00716DD6" w:rsidRDefault="00CB5BC0" w:rsidP="001363A8">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 xml:space="preserve">  3.</w:t>
      </w:r>
      <w:r w:rsidR="00662DF5" w:rsidRPr="00716DD6">
        <w:rPr>
          <w:rFonts w:hAnsi="Times New Roman" w:cs="Times New Roman"/>
          <w:sz w:val="28"/>
          <w:szCs w:val="28"/>
          <w:lang w:val="ru-RU"/>
        </w:rPr>
        <w:t>1</w:t>
      </w:r>
      <w:r w:rsidR="00C2433D" w:rsidRPr="00716DD6">
        <w:rPr>
          <w:rFonts w:hAnsi="Times New Roman" w:cs="Times New Roman"/>
          <w:sz w:val="28"/>
          <w:szCs w:val="28"/>
          <w:lang w:val="ru-RU"/>
        </w:rPr>
        <w:t>2</w:t>
      </w:r>
      <w:r w:rsidR="00662DF5" w:rsidRPr="00716DD6">
        <w:rPr>
          <w:rFonts w:hAnsi="Times New Roman" w:cs="Times New Roman"/>
          <w:sz w:val="28"/>
          <w:szCs w:val="28"/>
          <w:lang w:val="ru-RU"/>
        </w:rPr>
        <w:t xml:space="preserve">. </w:t>
      </w:r>
      <w:r w:rsidR="00F44CA3" w:rsidRPr="00716DD6">
        <w:rPr>
          <w:rFonts w:hAnsi="Times New Roman" w:cs="Times New Roman"/>
          <w:sz w:val="28"/>
          <w:szCs w:val="28"/>
          <w:lang w:val="ru-RU"/>
        </w:rPr>
        <w:t>Игрушки до 10 000 рублей учитываем в составе материальных запасов. Решением о списании игрушек принимается комиссией по поступлению и выбытию активов. Комиссией составляется акт о списании материальных запасов (ф.05</w:t>
      </w:r>
      <w:r w:rsidR="00E87BD8" w:rsidRPr="00716DD6">
        <w:rPr>
          <w:rFonts w:hAnsi="Times New Roman" w:cs="Times New Roman"/>
          <w:sz w:val="28"/>
          <w:szCs w:val="28"/>
          <w:lang w:val="ru-RU"/>
        </w:rPr>
        <w:t>10460</w:t>
      </w:r>
      <w:r w:rsidR="00F44CA3" w:rsidRPr="00716DD6">
        <w:rPr>
          <w:rFonts w:hAnsi="Times New Roman" w:cs="Times New Roman"/>
          <w:sz w:val="28"/>
          <w:szCs w:val="28"/>
          <w:lang w:val="ru-RU"/>
        </w:rPr>
        <w:t>).</w:t>
      </w:r>
    </w:p>
    <w:p w14:paraId="1248A8DB" w14:textId="3431C268" w:rsidR="00F44CA3" w:rsidRPr="00716DD6" w:rsidRDefault="00CB5BC0" w:rsidP="001363A8">
      <w:pPr>
        <w:spacing w:before="0" w:beforeAutospacing="0" w:after="0" w:afterAutospacing="0"/>
        <w:ind w:firstLine="426"/>
        <w:jc w:val="both"/>
        <w:rPr>
          <w:rFonts w:hAnsi="Times New Roman" w:cs="Times New Roman"/>
          <w:sz w:val="28"/>
          <w:szCs w:val="28"/>
          <w:lang w:val="ru-RU"/>
        </w:rPr>
      </w:pPr>
      <w:r w:rsidRPr="00716DD6">
        <w:rPr>
          <w:rFonts w:hAnsi="Times New Roman" w:cs="Times New Roman"/>
          <w:sz w:val="28"/>
          <w:szCs w:val="28"/>
          <w:lang w:val="ru-RU"/>
        </w:rPr>
        <w:t xml:space="preserve">  3</w:t>
      </w:r>
      <w:r w:rsidR="00631A50" w:rsidRPr="00716DD6">
        <w:rPr>
          <w:rFonts w:hAnsi="Times New Roman" w:cs="Times New Roman"/>
          <w:sz w:val="28"/>
          <w:szCs w:val="28"/>
          <w:lang w:val="ru-RU"/>
        </w:rPr>
        <w:t>.1</w:t>
      </w:r>
      <w:r w:rsidR="00C2433D" w:rsidRPr="00716DD6">
        <w:rPr>
          <w:rFonts w:hAnsi="Times New Roman" w:cs="Times New Roman"/>
          <w:sz w:val="28"/>
          <w:szCs w:val="28"/>
          <w:lang w:val="ru-RU"/>
        </w:rPr>
        <w:t>3</w:t>
      </w:r>
      <w:r w:rsidR="00631A50" w:rsidRPr="00716DD6">
        <w:rPr>
          <w:rFonts w:hAnsi="Times New Roman" w:cs="Times New Roman"/>
          <w:sz w:val="28"/>
          <w:szCs w:val="28"/>
          <w:lang w:val="ru-RU"/>
        </w:rPr>
        <w:t xml:space="preserve">. </w:t>
      </w:r>
      <w:r w:rsidR="00F44CA3" w:rsidRPr="00716DD6">
        <w:rPr>
          <w:rFonts w:hAnsi="Times New Roman" w:cs="Times New Roman"/>
          <w:sz w:val="28"/>
          <w:szCs w:val="28"/>
          <w:lang w:val="ru-RU"/>
        </w:rPr>
        <w:t>Медикаменты учитываем в составе материальных запасов. Решением о списании медикаментов принимается комиссией по поступлению и выбытию активов. Комиссией составляется акт о списании медикаментов (ф.0330216). Основанием для составления акта является журнал учета обращений за медицинской помощью.</w:t>
      </w:r>
    </w:p>
    <w:p w14:paraId="08829761" w14:textId="77777777" w:rsidR="0099357F" w:rsidRPr="00E34D7A" w:rsidRDefault="00A24F48" w:rsidP="00515B4B">
      <w:pPr>
        <w:jc w:val="center"/>
        <w:rPr>
          <w:rFonts w:hAnsi="Times New Roman" w:cs="Times New Roman"/>
          <w:color w:val="000000"/>
          <w:sz w:val="28"/>
          <w:szCs w:val="28"/>
          <w:lang w:val="ru-RU"/>
        </w:rPr>
      </w:pPr>
      <w:r w:rsidRPr="00E34D7A">
        <w:rPr>
          <w:rFonts w:hAnsi="Times New Roman" w:cs="Times New Roman"/>
          <w:b/>
          <w:bCs/>
          <w:color w:val="000000"/>
          <w:sz w:val="28"/>
          <w:szCs w:val="28"/>
          <w:lang w:val="ru-RU"/>
        </w:rPr>
        <w:lastRenderedPageBreak/>
        <w:t>4</w:t>
      </w:r>
      <w:r w:rsidR="00F30900" w:rsidRPr="00E34D7A">
        <w:rPr>
          <w:rFonts w:hAnsi="Times New Roman" w:cs="Times New Roman"/>
          <w:b/>
          <w:bCs/>
          <w:color w:val="000000"/>
          <w:sz w:val="28"/>
          <w:szCs w:val="28"/>
          <w:lang w:val="ru-RU"/>
        </w:rPr>
        <w:t>. Расчеты с подотчетными лицами</w:t>
      </w:r>
    </w:p>
    <w:p w14:paraId="14F61219" w14:textId="25904D97" w:rsidR="00AB3A17" w:rsidRPr="00E34D7A" w:rsidRDefault="005C113A" w:rsidP="00D34530">
      <w:pPr>
        <w:spacing w:before="0" w:beforeAutospacing="0" w:after="0" w:afterAutospacing="0"/>
        <w:ind w:firstLine="567"/>
        <w:jc w:val="both"/>
        <w:rPr>
          <w:rFonts w:hAnsi="Times New Roman" w:cs="Times New Roman"/>
          <w:sz w:val="28"/>
          <w:szCs w:val="28"/>
          <w:lang w:val="ru-RU"/>
        </w:rPr>
      </w:pPr>
      <w:r w:rsidRPr="00E34D7A">
        <w:rPr>
          <w:rFonts w:hAnsi="Times New Roman" w:cs="Times New Roman"/>
          <w:sz w:val="28"/>
          <w:szCs w:val="28"/>
          <w:lang w:val="ru-RU"/>
        </w:rPr>
        <w:t>4</w:t>
      </w:r>
      <w:r w:rsidR="00F30900" w:rsidRPr="00E34D7A">
        <w:rPr>
          <w:rFonts w:hAnsi="Times New Roman" w:cs="Times New Roman"/>
          <w:sz w:val="28"/>
          <w:szCs w:val="28"/>
          <w:lang w:val="ru-RU"/>
        </w:rPr>
        <w:t xml:space="preserve">.1. </w:t>
      </w:r>
      <w:r w:rsidR="00AB3A17" w:rsidRPr="00E34D7A">
        <w:rPr>
          <w:rFonts w:hAnsi="Times New Roman" w:cs="Times New Roman"/>
          <w:sz w:val="28"/>
          <w:szCs w:val="28"/>
          <w:lang w:val="ru-RU"/>
        </w:rPr>
        <w:t xml:space="preserve">Выдача наличных денежных средств под отчет осуществляется на срок не более 30 календарных дней при условии полного отчета по ранее выданным суммам. </w:t>
      </w:r>
    </w:p>
    <w:p w14:paraId="3F2102DA" w14:textId="77777777" w:rsidR="00AB3A17" w:rsidRPr="00E34D7A" w:rsidRDefault="00AB3A17" w:rsidP="00CA35CF">
      <w:pPr>
        <w:spacing w:before="0" w:beforeAutospacing="0" w:after="0" w:afterAutospacing="0"/>
        <w:ind w:firstLine="720"/>
        <w:jc w:val="both"/>
        <w:rPr>
          <w:rFonts w:hAnsi="Times New Roman" w:cs="Times New Roman"/>
          <w:b/>
          <w:sz w:val="28"/>
          <w:szCs w:val="28"/>
          <w:lang w:val="ru-RU"/>
        </w:rPr>
      </w:pPr>
      <w:r w:rsidRPr="00E34D7A">
        <w:rPr>
          <w:rFonts w:hAnsi="Times New Roman" w:cs="Times New Roman"/>
          <w:sz w:val="28"/>
          <w:szCs w:val="28"/>
          <w:lang w:val="ru-RU"/>
        </w:rPr>
        <w:t>Выдача денежных сре</w:t>
      </w:r>
      <w:proofErr w:type="gramStart"/>
      <w:r w:rsidRPr="00E34D7A">
        <w:rPr>
          <w:rFonts w:hAnsi="Times New Roman" w:cs="Times New Roman"/>
          <w:sz w:val="28"/>
          <w:szCs w:val="28"/>
          <w:lang w:val="ru-RU"/>
        </w:rPr>
        <w:t>дств в п</w:t>
      </w:r>
      <w:proofErr w:type="gramEnd"/>
      <w:r w:rsidRPr="00E34D7A">
        <w:rPr>
          <w:rFonts w:hAnsi="Times New Roman" w:cs="Times New Roman"/>
          <w:sz w:val="28"/>
          <w:szCs w:val="28"/>
          <w:lang w:val="ru-RU"/>
        </w:rPr>
        <w:t>одотчет производится на основании заявления на имя руководителя</w:t>
      </w:r>
      <w:r w:rsidR="00DE7739" w:rsidRPr="00E34D7A">
        <w:rPr>
          <w:rFonts w:hAnsi="Times New Roman" w:cs="Times New Roman"/>
          <w:sz w:val="28"/>
          <w:szCs w:val="28"/>
          <w:lang w:val="ru-RU"/>
        </w:rPr>
        <w:t xml:space="preserve"> </w:t>
      </w:r>
      <w:r w:rsidR="00DE7739" w:rsidRPr="00E34D7A">
        <w:rPr>
          <w:rFonts w:hAnsi="Times New Roman" w:cs="Times New Roman"/>
          <w:b/>
          <w:sz w:val="28"/>
          <w:szCs w:val="28"/>
          <w:lang w:val="ru-RU"/>
        </w:rPr>
        <w:t>(Приложение № 4).</w:t>
      </w:r>
    </w:p>
    <w:p w14:paraId="707740C1" w14:textId="2BFD5D38" w:rsidR="00AB3A17" w:rsidRPr="00E34D7A" w:rsidRDefault="005C113A" w:rsidP="00D34530">
      <w:pPr>
        <w:spacing w:before="0" w:beforeAutospacing="0" w:after="0" w:afterAutospacing="0"/>
        <w:ind w:firstLine="426"/>
        <w:jc w:val="both"/>
        <w:rPr>
          <w:rFonts w:hAnsi="Times New Roman" w:cs="Times New Roman"/>
          <w:sz w:val="28"/>
          <w:szCs w:val="28"/>
          <w:lang w:val="ru-RU"/>
        </w:rPr>
      </w:pPr>
      <w:r w:rsidRPr="00E34D7A">
        <w:rPr>
          <w:rFonts w:hAnsi="Times New Roman" w:cs="Times New Roman"/>
          <w:sz w:val="28"/>
          <w:szCs w:val="28"/>
          <w:lang w:val="ru-RU"/>
        </w:rPr>
        <w:t>4</w:t>
      </w:r>
      <w:r w:rsidR="00AB3A17" w:rsidRPr="00E34D7A">
        <w:rPr>
          <w:rFonts w:hAnsi="Times New Roman" w:cs="Times New Roman"/>
          <w:sz w:val="28"/>
          <w:szCs w:val="28"/>
          <w:lang w:val="ru-RU"/>
        </w:rPr>
        <w:t>.2. Установить, что размер выдачи денежных сре</w:t>
      </w:r>
      <w:proofErr w:type="gramStart"/>
      <w:r w:rsidR="00AB3A17" w:rsidRPr="00E34D7A">
        <w:rPr>
          <w:rFonts w:hAnsi="Times New Roman" w:cs="Times New Roman"/>
          <w:sz w:val="28"/>
          <w:szCs w:val="28"/>
          <w:lang w:val="ru-RU"/>
        </w:rPr>
        <w:t>дств в п</w:t>
      </w:r>
      <w:proofErr w:type="gramEnd"/>
      <w:r w:rsidR="00AB3A17" w:rsidRPr="00E34D7A">
        <w:rPr>
          <w:rFonts w:hAnsi="Times New Roman" w:cs="Times New Roman"/>
          <w:sz w:val="28"/>
          <w:szCs w:val="28"/>
          <w:lang w:val="ru-RU"/>
        </w:rPr>
        <w:t>одотчет не может превышать 100</w:t>
      </w:r>
      <w:r w:rsidR="00994A2F">
        <w:rPr>
          <w:rFonts w:hAnsi="Times New Roman" w:cs="Times New Roman"/>
          <w:sz w:val="28"/>
          <w:szCs w:val="28"/>
          <w:lang w:val="ru-RU"/>
        </w:rPr>
        <w:t xml:space="preserve"> </w:t>
      </w:r>
      <w:r w:rsidR="00AB3A17" w:rsidRPr="00E34D7A">
        <w:rPr>
          <w:rFonts w:hAnsi="Times New Roman" w:cs="Times New Roman"/>
          <w:sz w:val="28"/>
          <w:szCs w:val="28"/>
          <w:lang w:val="ru-RU"/>
        </w:rPr>
        <w:t>000 рублей. Выдача наличных денежных сре</w:t>
      </w:r>
      <w:proofErr w:type="gramStart"/>
      <w:r w:rsidR="00AB3A17" w:rsidRPr="00E34D7A">
        <w:rPr>
          <w:rFonts w:hAnsi="Times New Roman" w:cs="Times New Roman"/>
          <w:sz w:val="28"/>
          <w:szCs w:val="28"/>
          <w:lang w:val="ru-RU"/>
        </w:rPr>
        <w:t>дств в п</w:t>
      </w:r>
      <w:proofErr w:type="gramEnd"/>
      <w:r w:rsidR="00AB3A17" w:rsidRPr="00E34D7A">
        <w:rPr>
          <w:rFonts w:hAnsi="Times New Roman" w:cs="Times New Roman"/>
          <w:sz w:val="28"/>
          <w:szCs w:val="28"/>
          <w:lang w:val="ru-RU"/>
        </w:rPr>
        <w:t>одотчет производится штатным работникам.</w:t>
      </w:r>
    </w:p>
    <w:p w14:paraId="29FC2AF8" w14:textId="77777777" w:rsidR="00AB3A17" w:rsidRPr="00E34D7A" w:rsidRDefault="005C113A" w:rsidP="00D34530">
      <w:pPr>
        <w:spacing w:before="0" w:beforeAutospacing="0" w:after="0" w:afterAutospacing="0"/>
        <w:ind w:firstLine="426"/>
        <w:jc w:val="both"/>
        <w:rPr>
          <w:rFonts w:hAnsi="Times New Roman" w:cs="Times New Roman"/>
          <w:sz w:val="28"/>
          <w:szCs w:val="28"/>
          <w:lang w:val="ru-RU"/>
        </w:rPr>
      </w:pPr>
      <w:r w:rsidRPr="00623028">
        <w:rPr>
          <w:rFonts w:hAnsi="Times New Roman" w:cs="Times New Roman"/>
          <w:sz w:val="28"/>
          <w:szCs w:val="28"/>
          <w:lang w:val="ru-RU"/>
        </w:rPr>
        <w:t>4</w:t>
      </w:r>
      <w:r w:rsidR="00AB3A17" w:rsidRPr="00623028">
        <w:rPr>
          <w:rFonts w:hAnsi="Times New Roman" w:cs="Times New Roman"/>
          <w:sz w:val="28"/>
          <w:szCs w:val="28"/>
          <w:lang w:val="ru-RU"/>
        </w:rPr>
        <w:t>.3.Установить предельные сроки использования отчетности по выданным доверенностям:</w:t>
      </w:r>
    </w:p>
    <w:p w14:paraId="4A093380" w14:textId="31EDEC23" w:rsidR="00AB3A17" w:rsidRPr="00E34D7A" w:rsidRDefault="00AB3A17" w:rsidP="00146E1F">
      <w:pPr>
        <w:spacing w:before="0" w:beforeAutospacing="0" w:after="0" w:afterAutospacing="0"/>
        <w:ind w:firstLine="426"/>
        <w:jc w:val="both"/>
        <w:rPr>
          <w:rFonts w:hAnsi="Times New Roman" w:cs="Times New Roman"/>
          <w:sz w:val="28"/>
          <w:szCs w:val="28"/>
          <w:lang w:val="ru-RU"/>
        </w:rPr>
      </w:pPr>
      <w:r w:rsidRPr="00E34D7A">
        <w:rPr>
          <w:rFonts w:hAnsi="Times New Roman" w:cs="Times New Roman"/>
          <w:sz w:val="28"/>
          <w:szCs w:val="28"/>
          <w:lang w:val="ru-RU"/>
        </w:rPr>
        <w:t>- в течение 15 календарных дней с момента получения;</w:t>
      </w:r>
    </w:p>
    <w:p w14:paraId="5E09934F" w14:textId="77777777" w:rsidR="00AB3A17" w:rsidRPr="00E34D7A" w:rsidRDefault="00AB3A17" w:rsidP="00146E1F">
      <w:pPr>
        <w:spacing w:before="0" w:beforeAutospacing="0" w:after="0" w:afterAutospacing="0"/>
        <w:ind w:firstLine="426"/>
        <w:jc w:val="both"/>
        <w:rPr>
          <w:rFonts w:hAnsi="Times New Roman" w:cs="Times New Roman"/>
          <w:sz w:val="28"/>
          <w:szCs w:val="28"/>
          <w:lang w:val="ru-RU"/>
        </w:rPr>
      </w:pPr>
      <w:r w:rsidRPr="00E34D7A">
        <w:rPr>
          <w:rFonts w:hAnsi="Times New Roman" w:cs="Times New Roman"/>
          <w:sz w:val="28"/>
          <w:szCs w:val="28"/>
          <w:lang w:val="ru-RU"/>
        </w:rPr>
        <w:t>- в течение 5-ти календарных дней с момента получения материальных ценностей;</w:t>
      </w:r>
    </w:p>
    <w:p w14:paraId="3065276D" w14:textId="77777777" w:rsidR="00AB3A17" w:rsidRPr="00E34D7A" w:rsidRDefault="00AB3A17" w:rsidP="00146E1F">
      <w:pPr>
        <w:spacing w:before="0" w:beforeAutospacing="0" w:after="0" w:afterAutospacing="0"/>
        <w:ind w:firstLine="426"/>
        <w:jc w:val="both"/>
        <w:rPr>
          <w:rFonts w:hAnsi="Times New Roman" w:cs="Times New Roman"/>
          <w:sz w:val="28"/>
          <w:szCs w:val="28"/>
          <w:lang w:val="ru-RU"/>
        </w:rPr>
      </w:pPr>
      <w:r w:rsidRPr="00E34D7A">
        <w:rPr>
          <w:rFonts w:hAnsi="Times New Roman" w:cs="Times New Roman"/>
          <w:sz w:val="28"/>
          <w:szCs w:val="28"/>
          <w:lang w:val="ru-RU"/>
        </w:rPr>
        <w:t>- по сроку действия доверенности в случаях выдачи доверенности на определенный срок.</w:t>
      </w:r>
    </w:p>
    <w:p w14:paraId="33A63F63" w14:textId="0023E3F9" w:rsidR="00AB3A17" w:rsidRPr="00E34D7A" w:rsidRDefault="000E225B" w:rsidP="00D34530">
      <w:pPr>
        <w:tabs>
          <w:tab w:val="left" w:pos="567"/>
        </w:tabs>
        <w:spacing w:before="0" w:beforeAutospacing="0" w:after="0" w:afterAutospacing="0"/>
        <w:jc w:val="both"/>
        <w:rPr>
          <w:rFonts w:hAnsi="Times New Roman" w:cs="Times New Roman"/>
          <w:sz w:val="28"/>
          <w:szCs w:val="28"/>
          <w:lang w:val="ru-RU"/>
        </w:rPr>
      </w:pPr>
      <w:r w:rsidRPr="00E34D7A">
        <w:rPr>
          <w:rFonts w:hAnsi="Times New Roman" w:cs="Times New Roman"/>
          <w:sz w:val="28"/>
          <w:szCs w:val="28"/>
          <w:lang w:val="ru-RU"/>
        </w:rPr>
        <w:t xml:space="preserve"> </w:t>
      </w:r>
      <w:r w:rsidRPr="00E34D7A">
        <w:rPr>
          <w:rFonts w:hAnsi="Times New Roman" w:cs="Times New Roman"/>
          <w:sz w:val="28"/>
          <w:szCs w:val="28"/>
          <w:lang w:val="ru-RU"/>
        </w:rPr>
        <w:tab/>
      </w:r>
      <w:r w:rsidR="005C113A" w:rsidRPr="00E34D7A">
        <w:rPr>
          <w:rFonts w:hAnsi="Times New Roman" w:cs="Times New Roman"/>
          <w:sz w:val="28"/>
          <w:szCs w:val="28"/>
          <w:lang w:val="ru-RU"/>
        </w:rPr>
        <w:t>4</w:t>
      </w:r>
      <w:r w:rsidR="00AB3A17" w:rsidRPr="00E34D7A">
        <w:rPr>
          <w:rFonts w:hAnsi="Times New Roman" w:cs="Times New Roman"/>
          <w:sz w:val="28"/>
          <w:szCs w:val="28"/>
          <w:lang w:val="ru-RU"/>
        </w:rPr>
        <w:t>.4.</w:t>
      </w:r>
      <w:r w:rsidR="008F351B">
        <w:rPr>
          <w:rFonts w:hAnsi="Times New Roman" w:cs="Times New Roman"/>
          <w:sz w:val="28"/>
          <w:szCs w:val="28"/>
          <w:lang w:val="ru-RU"/>
        </w:rPr>
        <w:t xml:space="preserve"> </w:t>
      </w:r>
      <w:r w:rsidR="00AB3A17" w:rsidRPr="00E34D7A">
        <w:rPr>
          <w:rFonts w:hAnsi="Times New Roman" w:cs="Times New Roman"/>
          <w:sz w:val="28"/>
          <w:szCs w:val="28"/>
          <w:lang w:val="ru-RU"/>
        </w:rPr>
        <w:t>Установить срок представления отчетности по командировочным расходам на территории Российской Федерации не позднее 3-х рабочих дней после прибытия из командировки.</w:t>
      </w:r>
    </w:p>
    <w:p w14:paraId="0BDA9B0D" w14:textId="2C136C06" w:rsidR="00AB3A17" w:rsidRPr="00E34D7A" w:rsidRDefault="005C113A" w:rsidP="00D34530">
      <w:pPr>
        <w:spacing w:before="0" w:beforeAutospacing="0" w:after="0" w:afterAutospacing="0"/>
        <w:ind w:firstLine="567"/>
        <w:jc w:val="both"/>
        <w:rPr>
          <w:rFonts w:hAnsi="Times New Roman" w:cs="Times New Roman"/>
          <w:sz w:val="28"/>
          <w:szCs w:val="28"/>
          <w:lang w:val="ru-RU"/>
        </w:rPr>
      </w:pPr>
      <w:r w:rsidRPr="00E34D7A">
        <w:rPr>
          <w:rFonts w:hAnsi="Times New Roman" w:cs="Times New Roman"/>
          <w:sz w:val="28"/>
          <w:szCs w:val="28"/>
          <w:lang w:val="ru-RU"/>
        </w:rPr>
        <w:t>4</w:t>
      </w:r>
      <w:r w:rsidR="00AB3A17" w:rsidRPr="00E34D7A">
        <w:rPr>
          <w:rFonts w:hAnsi="Times New Roman" w:cs="Times New Roman"/>
          <w:sz w:val="28"/>
          <w:szCs w:val="28"/>
          <w:lang w:val="ru-RU"/>
        </w:rPr>
        <w:t>.5. Передача выданных под отчет наличных денег одним лицом другому запрещается.</w:t>
      </w:r>
    </w:p>
    <w:p w14:paraId="5C7AEC48" w14:textId="5D9556E6" w:rsidR="00AB3A17" w:rsidRPr="00E34D7A" w:rsidRDefault="007267BE" w:rsidP="00D34530">
      <w:pPr>
        <w:tabs>
          <w:tab w:val="left" w:pos="567"/>
        </w:tabs>
        <w:spacing w:before="0" w:beforeAutospacing="0" w:after="0" w:afterAutospacing="0"/>
        <w:jc w:val="both"/>
        <w:rPr>
          <w:rFonts w:hAnsi="Times New Roman" w:cs="Times New Roman"/>
          <w:sz w:val="28"/>
          <w:szCs w:val="28"/>
          <w:lang w:val="ru-RU"/>
        </w:rPr>
      </w:pPr>
      <w:r w:rsidRPr="00E34D7A">
        <w:rPr>
          <w:rFonts w:hAnsi="Times New Roman" w:cs="Times New Roman"/>
          <w:sz w:val="28"/>
          <w:szCs w:val="28"/>
          <w:lang w:val="ru-RU"/>
        </w:rPr>
        <w:t xml:space="preserve"> </w:t>
      </w:r>
      <w:r w:rsidRPr="00E34D7A">
        <w:rPr>
          <w:rFonts w:hAnsi="Times New Roman" w:cs="Times New Roman"/>
          <w:sz w:val="28"/>
          <w:szCs w:val="28"/>
          <w:lang w:val="ru-RU"/>
        </w:rPr>
        <w:tab/>
      </w:r>
      <w:r w:rsidR="005C113A" w:rsidRPr="00E34D7A">
        <w:rPr>
          <w:rFonts w:hAnsi="Times New Roman" w:cs="Times New Roman"/>
          <w:sz w:val="28"/>
          <w:szCs w:val="28"/>
          <w:lang w:val="ru-RU"/>
        </w:rPr>
        <w:t>4</w:t>
      </w:r>
      <w:r w:rsidR="00AB3A17" w:rsidRPr="00E34D7A">
        <w:rPr>
          <w:rFonts w:hAnsi="Times New Roman" w:cs="Times New Roman"/>
          <w:sz w:val="28"/>
          <w:szCs w:val="28"/>
          <w:lang w:val="ru-RU"/>
        </w:rPr>
        <w:t>.6. Перечень лиц, имеющих право на получение под отчет наличных денежных средств на цели, определяется приказом руководителя учреждения.</w:t>
      </w:r>
    </w:p>
    <w:p w14:paraId="72C76696" w14:textId="77777777" w:rsidR="001D41E3" w:rsidRPr="00E34D7A" w:rsidRDefault="005C113A" w:rsidP="00D34530">
      <w:pPr>
        <w:spacing w:before="0" w:beforeAutospacing="0" w:after="0" w:afterAutospacing="0"/>
        <w:ind w:firstLine="567"/>
        <w:jc w:val="both"/>
        <w:rPr>
          <w:rFonts w:hAnsi="Times New Roman" w:cs="Times New Roman"/>
          <w:sz w:val="28"/>
          <w:szCs w:val="28"/>
          <w:lang w:val="ru-RU"/>
        </w:rPr>
      </w:pPr>
      <w:r w:rsidRPr="00E34D7A">
        <w:rPr>
          <w:rFonts w:hAnsi="Times New Roman" w:cs="Times New Roman"/>
          <w:sz w:val="28"/>
          <w:szCs w:val="28"/>
          <w:lang w:val="ru-RU"/>
        </w:rPr>
        <w:t>4</w:t>
      </w:r>
      <w:r w:rsidR="001D41E3" w:rsidRPr="00E34D7A">
        <w:rPr>
          <w:rFonts w:hAnsi="Times New Roman" w:cs="Times New Roman"/>
          <w:sz w:val="28"/>
          <w:szCs w:val="28"/>
          <w:lang w:val="ru-RU"/>
        </w:rPr>
        <w:t>.7. При оформлении служебных командировок и возмещения командировочных расходов руководствоваться:</w:t>
      </w:r>
    </w:p>
    <w:p w14:paraId="66B77FED" w14:textId="65B4EB80" w:rsidR="001D41E3" w:rsidRPr="00E34D7A" w:rsidRDefault="001D41E3" w:rsidP="007267BE">
      <w:pPr>
        <w:spacing w:before="0" w:beforeAutospacing="0" w:after="0" w:afterAutospacing="0"/>
        <w:ind w:firstLine="720"/>
        <w:jc w:val="both"/>
        <w:rPr>
          <w:rFonts w:hAnsi="Times New Roman" w:cs="Times New Roman"/>
          <w:sz w:val="28"/>
          <w:szCs w:val="28"/>
          <w:lang w:val="ru-RU"/>
        </w:rPr>
      </w:pPr>
      <w:r w:rsidRPr="00E34D7A">
        <w:rPr>
          <w:rFonts w:hAnsi="Times New Roman" w:cs="Times New Roman"/>
          <w:sz w:val="28"/>
          <w:szCs w:val="28"/>
          <w:lang w:val="ru-RU"/>
        </w:rPr>
        <w:t>- постановлением администрации Вятскополянского района от 23.12.2020 № 842 «Об утверждении Положения о служебных командировках работников муниципальных образовательных организаций Вятскополянского района;</w:t>
      </w:r>
    </w:p>
    <w:p w14:paraId="28B3959E" w14:textId="571F86DD" w:rsidR="001D41E3" w:rsidRPr="00E34D7A" w:rsidRDefault="001D41E3" w:rsidP="007267BE">
      <w:pPr>
        <w:spacing w:before="0" w:beforeAutospacing="0" w:after="0" w:afterAutospacing="0"/>
        <w:ind w:firstLine="720"/>
        <w:jc w:val="both"/>
        <w:rPr>
          <w:rFonts w:hAnsi="Times New Roman" w:cs="Times New Roman"/>
          <w:sz w:val="28"/>
          <w:szCs w:val="28"/>
          <w:lang w:val="ru-RU"/>
        </w:rPr>
      </w:pPr>
      <w:r w:rsidRPr="00E34D7A">
        <w:rPr>
          <w:rFonts w:hAnsi="Times New Roman" w:cs="Times New Roman"/>
          <w:sz w:val="28"/>
          <w:szCs w:val="28"/>
          <w:lang w:val="ru-RU"/>
        </w:rPr>
        <w:t>- Положением об особенностях направления работников в служебные командировки, утвержденного Постановлением Правительства РФ от 13.10.2008 № 749.</w:t>
      </w:r>
    </w:p>
    <w:p w14:paraId="0C7FA52B" w14:textId="77777777" w:rsidR="001D41E3" w:rsidRPr="00E34D7A" w:rsidRDefault="001D41E3" w:rsidP="007267BE">
      <w:pPr>
        <w:spacing w:before="0" w:beforeAutospacing="0" w:after="0" w:afterAutospacing="0"/>
        <w:ind w:firstLine="720"/>
        <w:jc w:val="both"/>
        <w:rPr>
          <w:rFonts w:hAnsi="Times New Roman" w:cs="Times New Roman"/>
          <w:sz w:val="28"/>
          <w:szCs w:val="28"/>
          <w:lang w:val="ru-RU"/>
        </w:rPr>
      </w:pPr>
      <w:r w:rsidRPr="00E34D7A">
        <w:rPr>
          <w:rFonts w:hAnsi="Times New Roman" w:cs="Times New Roman"/>
          <w:sz w:val="28"/>
          <w:szCs w:val="28"/>
          <w:lang w:val="ru-RU"/>
        </w:rPr>
        <w:t>Работнику, направленному в однодневную командировку, согласно статьям 167, 168 ТК РФ, оплачивать:</w:t>
      </w:r>
    </w:p>
    <w:p w14:paraId="17F02323" w14:textId="77777777" w:rsidR="001D41E3" w:rsidRPr="00E34D7A" w:rsidRDefault="001D41E3" w:rsidP="006F3395">
      <w:pPr>
        <w:spacing w:before="0" w:beforeAutospacing="0" w:after="0" w:afterAutospacing="0"/>
        <w:ind w:firstLine="720"/>
        <w:jc w:val="both"/>
        <w:rPr>
          <w:rFonts w:hAnsi="Times New Roman" w:cs="Times New Roman"/>
          <w:sz w:val="28"/>
          <w:szCs w:val="28"/>
          <w:lang w:val="ru-RU"/>
        </w:rPr>
      </w:pPr>
      <w:r w:rsidRPr="00E34D7A">
        <w:rPr>
          <w:rFonts w:hAnsi="Times New Roman" w:cs="Times New Roman"/>
          <w:sz w:val="28"/>
          <w:szCs w:val="28"/>
          <w:lang w:val="ru-RU"/>
        </w:rPr>
        <w:t>- средний заработок за день командировки;</w:t>
      </w:r>
    </w:p>
    <w:p w14:paraId="7280B840" w14:textId="77777777" w:rsidR="001D41E3" w:rsidRPr="00E34D7A" w:rsidRDefault="001D41E3" w:rsidP="006F3395">
      <w:pPr>
        <w:spacing w:before="0" w:beforeAutospacing="0" w:after="0" w:afterAutospacing="0"/>
        <w:ind w:firstLine="720"/>
        <w:jc w:val="both"/>
        <w:rPr>
          <w:rFonts w:hAnsi="Times New Roman" w:cs="Times New Roman"/>
          <w:sz w:val="28"/>
          <w:szCs w:val="28"/>
          <w:lang w:val="ru-RU"/>
        </w:rPr>
      </w:pPr>
      <w:r w:rsidRPr="00E34D7A">
        <w:rPr>
          <w:rFonts w:hAnsi="Times New Roman" w:cs="Times New Roman"/>
          <w:sz w:val="28"/>
          <w:szCs w:val="28"/>
          <w:lang w:val="ru-RU"/>
        </w:rPr>
        <w:t>- расходы по проезду;</w:t>
      </w:r>
    </w:p>
    <w:p w14:paraId="4F29547A" w14:textId="77777777" w:rsidR="001D41E3" w:rsidRPr="00E34D7A" w:rsidRDefault="001D41E3" w:rsidP="006F3395">
      <w:pPr>
        <w:spacing w:before="0" w:beforeAutospacing="0" w:after="0" w:afterAutospacing="0"/>
        <w:ind w:firstLine="720"/>
        <w:jc w:val="both"/>
        <w:rPr>
          <w:rFonts w:hAnsi="Times New Roman" w:cs="Times New Roman"/>
          <w:sz w:val="28"/>
          <w:szCs w:val="28"/>
          <w:lang w:val="ru-RU"/>
        </w:rPr>
      </w:pPr>
      <w:r w:rsidRPr="00E34D7A">
        <w:rPr>
          <w:rFonts w:hAnsi="Times New Roman" w:cs="Times New Roman"/>
          <w:sz w:val="28"/>
          <w:szCs w:val="28"/>
          <w:lang w:val="ru-RU"/>
        </w:rPr>
        <w:t>- иные расходы, произведенные работником с разрешения руководителя учреждения.</w:t>
      </w:r>
    </w:p>
    <w:p w14:paraId="7F9AB571" w14:textId="77777777" w:rsidR="001D41E3" w:rsidRPr="00E34D7A" w:rsidRDefault="001D41E3" w:rsidP="006F3395">
      <w:pPr>
        <w:spacing w:before="0" w:beforeAutospacing="0" w:after="0" w:afterAutospacing="0"/>
        <w:ind w:firstLine="720"/>
        <w:jc w:val="both"/>
        <w:rPr>
          <w:rFonts w:hAnsi="Times New Roman" w:cs="Times New Roman"/>
          <w:sz w:val="28"/>
          <w:szCs w:val="28"/>
          <w:lang w:val="ru-RU"/>
        </w:rPr>
      </w:pPr>
      <w:r w:rsidRPr="00E34D7A">
        <w:rPr>
          <w:rFonts w:hAnsi="Times New Roman" w:cs="Times New Roman"/>
          <w:sz w:val="28"/>
          <w:szCs w:val="28"/>
          <w:lang w:val="ru-RU"/>
        </w:rPr>
        <w:t>Суточные (надбавки взамен суточных) при однодневной командировке не выплачивать.</w:t>
      </w:r>
    </w:p>
    <w:p w14:paraId="6D2FAA2E" w14:textId="77777777" w:rsidR="001D41E3" w:rsidRPr="00E34D7A" w:rsidRDefault="001D41E3" w:rsidP="006F3395">
      <w:pPr>
        <w:spacing w:before="0" w:beforeAutospacing="0" w:after="0" w:afterAutospacing="0"/>
        <w:ind w:firstLine="720"/>
        <w:jc w:val="both"/>
        <w:rPr>
          <w:rFonts w:hAnsi="Times New Roman" w:cs="Times New Roman"/>
          <w:sz w:val="28"/>
          <w:szCs w:val="28"/>
          <w:lang w:val="ru-RU"/>
        </w:rPr>
      </w:pPr>
      <w:r w:rsidRPr="00E34D7A">
        <w:rPr>
          <w:rFonts w:hAnsi="Times New Roman" w:cs="Times New Roman"/>
          <w:sz w:val="28"/>
          <w:szCs w:val="28"/>
          <w:lang w:val="ru-RU"/>
        </w:rPr>
        <w:t>Однодневная командировка должна быть оформлена приказом.</w:t>
      </w:r>
    </w:p>
    <w:p w14:paraId="58A0A9E9" w14:textId="2B259E21" w:rsidR="001D41E3" w:rsidRPr="00E34D7A" w:rsidRDefault="001D41E3" w:rsidP="00D34530">
      <w:pPr>
        <w:spacing w:before="0" w:beforeAutospacing="0" w:after="0" w:afterAutospacing="0"/>
        <w:ind w:firstLine="567"/>
        <w:jc w:val="both"/>
        <w:rPr>
          <w:rFonts w:hAnsi="Times New Roman" w:cs="Times New Roman"/>
          <w:sz w:val="28"/>
          <w:szCs w:val="28"/>
          <w:lang w:val="ru-RU"/>
        </w:rPr>
      </w:pPr>
      <w:r w:rsidRPr="00E34D7A">
        <w:rPr>
          <w:rFonts w:hAnsi="Times New Roman" w:cs="Times New Roman"/>
          <w:sz w:val="28"/>
          <w:szCs w:val="28"/>
          <w:lang w:val="ru-RU"/>
        </w:rPr>
        <w:t xml:space="preserve"> </w:t>
      </w:r>
      <w:r w:rsidR="005C113A" w:rsidRPr="00623028">
        <w:rPr>
          <w:rFonts w:hAnsi="Times New Roman" w:cs="Times New Roman"/>
          <w:sz w:val="28"/>
          <w:szCs w:val="28"/>
          <w:lang w:val="ru-RU"/>
        </w:rPr>
        <w:t>4</w:t>
      </w:r>
      <w:r w:rsidRPr="00623028">
        <w:rPr>
          <w:rFonts w:hAnsi="Times New Roman" w:cs="Times New Roman"/>
          <w:sz w:val="28"/>
          <w:szCs w:val="28"/>
          <w:lang w:val="ru-RU"/>
        </w:rPr>
        <w:t xml:space="preserve">.8. Выданные под отчет денежные средства, по которым авансовый отчет работник своевременно не представил, признаются его задолженностью перед организацией и удерживаются с зарплаты работника </w:t>
      </w:r>
      <w:r w:rsidR="00623028" w:rsidRPr="00623028">
        <w:rPr>
          <w:rFonts w:hAnsi="Times New Roman" w:cs="Times New Roman"/>
          <w:sz w:val="28"/>
          <w:szCs w:val="28"/>
          <w:lang w:val="ru-RU"/>
        </w:rPr>
        <w:t xml:space="preserve">(по заявлению работника) </w:t>
      </w:r>
      <w:r w:rsidRPr="00623028">
        <w:rPr>
          <w:rFonts w:hAnsi="Times New Roman" w:cs="Times New Roman"/>
          <w:sz w:val="28"/>
          <w:szCs w:val="28"/>
          <w:lang w:val="ru-RU"/>
        </w:rPr>
        <w:t>до полного погашения задолженности.</w:t>
      </w:r>
    </w:p>
    <w:p w14:paraId="26A32B95" w14:textId="77777777" w:rsidR="00AB3A17" w:rsidRPr="00E34D7A" w:rsidRDefault="005C113A" w:rsidP="00D34530">
      <w:pPr>
        <w:spacing w:before="0" w:beforeAutospacing="0" w:after="0" w:afterAutospacing="0"/>
        <w:ind w:firstLine="567"/>
        <w:jc w:val="both"/>
        <w:rPr>
          <w:rFonts w:hAnsi="Times New Roman" w:cs="Times New Roman"/>
          <w:sz w:val="28"/>
          <w:szCs w:val="28"/>
          <w:lang w:val="ru-RU"/>
        </w:rPr>
      </w:pPr>
      <w:r w:rsidRPr="00E34D7A">
        <w:rPr>
          <w:rFonts w:hAnsi="Times New Roman" w:cs="Times New Roman"/>
          <w:sz w:val="28"/>
          <w:szCs w:val="28"/>
          <w:lang w:val="ru-RU"/>
        </w:rPr>
        <w:lastRenderedPageBreak/>
        <w:t xml:space="preserve"> 4</w:t>
      </w:r>
      <w:r w:rsidR="001D41E3" w:rsidRPr="00E34D7A">
        <w:rPr>
          <w:rFonts w:hAnsi="Times New Roman" w:cs="Times New Roman"/>
          <w:sz w:val="28"/>
          <w:szCs w:val="28"/>
          <w:lang w:val="ru-RU"/>
        </w:rPr>
        <w:t>.9. Выдача денежных средств под отчет производится работникам учреждения на расчетные (банковские) карты платежной системы "МИР" в рамках "зарплатных проектов" (далее - "зарплатная карта").</w:t>
      </w:r>
    </w:p>
    <w:p w14:paraId="5CCBC819" w14:textId="77777777" w:rsidR="001918BA" w:rsidRPr="0007659E" w:rsidRDefault="005C113A" w:rsidP="001918BA">
      <w:pPr>
        <w:jc w:val="center"/>
        <w:rPr>
          <w:rFonts w:hAnsi="Times New Roman" w:cs="Times New Roman"/>
          <w:color w:val="000000"/>
          <w:sz w:val="28"/>
          <w:szCs w:val="28"/>
          <w:lang w:val="ru-RU"/>
        </w:rPr>
      </w:pPr>
      <w:r w:rsidRPr="0007659E">
        <w:rPr>
          <w:rFonts w:hAnsi="Times New Roman" w:cs="Times New Roman"/>
          <w:b/>
          <w:bCs/>
          <w:color w:val="000000"/>
          <w:sz w:val="28"/>
          <w:szCs w:val="28"/>
          <w:lang w:val="ru-RU"/>
        </w:rPr>
        <w:t>5</w:t>
      </w:r>
      <w:r w:rsidR="00F30900" w:rsidRPr="0007659E">
        <w:rPr>
          <w:rFonts w:hAnsi="Times New Roman" w:cs="Times New Roman"/>
          <w:b/>
          <w:bCs/>
          <w:color w:val="000000"/>
          <w:sz w:val="28"/>
          <w:szCs w:val="28"/>
          <w:lang w:val="ru-RU"/>
        </w:rPr>
        <w:t>. Расчеты с дебиторами и кредиторами</w:t>
      </w:r>
    </w:p>
    <w:p w14:paraId="10C8402D" w14:textId="77777777" w:rsidR="00571251" w:rsidRPr="008C5DBA" w:rsidRDefault="00571251" w:rsidP="00571251">
      <w:pPr>
        <w:spacing w:before="0" w:beforeAutospacing="0" w:after="0" w:afterAutospacing="0"/>
        <w:jc w:val="both"/>
        <w:rPr>
          <w:rFonts w:hAnsi="Times New Roman" w:cs="Times New Roman"/>
          <w:sz w:val="28"/>
          <w:szCs w:val="28"/>
          <w:lang w:val="ru-RU"/>
        </w:rPr>
      </w:pPr>
      <w:r>
        <w:rPr>
          <w:rFonts w:hAnsi="Times New Roman" w:cs="Times New Roman"/>
          <w:color w:val="000000"/>
          <w:sz w:val="24"/>
          <w:szCs w:val="24"/>
          <w:lang w:val="ru-RU"/>
        </w:rPr>
        <w:t xml:space="preserve"> </w:t>
      </w:r>
      <w:r>
        <w:rPr>
          <w:rFonts w:hAnsi="Times New Roman" w:cs="Times New Roman"/>
          <w:color w:val="000000"/>
          <w:sz w:val="24"/>
          <w:szCs w:val="24"/>
          <w:lang w:val="ru-RU"/>
        </w:rPr>
        <w:tab/>
      </w:r>
      <w:r w:rsidR="005C113A" w:rsidRPr="008C5DBA">
        <w:rPr>
          <w:rFonts w:hAnsi="Times New Roman" w:cs="Times New Roman"/>
          <w:sz w:val="28"/>
          <w:szCs w:val="28"/>
          <w:lang w:val="ru-RU"/>
        </w:rPr>
        <w:t>5</w:t>
      </w:r>
      <w:r w:rsidR="00F30900" w:rsidRPr="008C5DBA">
        <w:rPr>
          <w:rFonts w:hAnsi="Times New Roman" w:cs="Times New Roman"/>
          <w:sz w:val="28"/>
          <w:szCs w:val="28"/>
          <w:lang w:val="ru-RU"/>
        </w:rPr>
        <w:t xml:space="preserve">.1. </w:t>
      </w:r>
      <w:r w:rsidRPr="008C5DBA">
        <w:rPr>
          <w:rFonts w:hAnsi="Times New Roman" w:cs="Times New Roman"/>
          <w:sz w:val="28"/>
          <w:szCs w:val="28"/>
          <w:lang w:val="ru-RU"/>
        </w:rPr>
        <w:t xml:space="preserve">На счете 0 20500 000 «Расчеты по доходам» учитываются начисленные в момент возникновения требований к их плательщикам: </w:t>
      </w:r>
    </w:p>
    <w:p w14:paraId="6D52B0B2" w14:textId="77777777" w:rsidR="00571251" w:rsidRPr="008C5DBA" w:rsidRDefault="00571251" w:rsidP="00571251">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 согласно заключенным договорам,</w:t>
      </w:r>
    </w:p>
    <w:p w14:paraId="18519F44" w14:textId="77777777" w:rsidR="00571251" w:rsidRPr="008C5DBA" w:rsidRDefault="00571251" w:rsidP="00571251">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 по соглашениям,</w:t>
      </w:r>
    </w:p>
    <w:p w14:paraId="0E57BE43" w14:textId="77777777" w:rsidR="00571251" w:rsidRPr="008C5DBA" w:rsidRDefault="00571251" w:rsidP="00571251">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 при выполнении возложенных согласно законодательству РФ функций.</w:t>
      </w:r>
    </w:p>
    <w:p w14:paraId="572AB98D" w14:textId="77777777" w:rsidR="00BB0449" w:rsidRPr="008C5DBA" w:rsidRDefault="005C113A" w:rsidP="00BB0449">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5</w:t>
      </w:r>
      <w:r w:rsidR="009C5888" w:rsidRPr="008C5DBA">
        <w:rPr>
          <w:rFonts w:hAnsi="Times New Roman" w:cs="Times New Roman"/>
          <w:sz w:val="28"/>
          <w:szCs w:val="28"/>
          <w:lang w:val="ru-RU"/>
        </w:rPr>
        <w:t xml:space="preserve">.2. </w:t>
      </w:r>
      <w:r w:rsidR="00F30900" w:rsidRPr="008C5DBA">
        <w:rPr>
          <w:rFonts w:hAnsi="Times New Roman" w:cs="Times New Roman"/>
          <w:sz w:val="28"/>
          <w:szCs w:val="28"/>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14:paraId="1D1D2C51" w14:textId="77777777" w:rsidR="0099357F" w:rsidRPr="008C5DBA" w:rsidRDefault="005C113A" w:rsidP="001918BA">
      <w:pPr>
        <w:jc w:val="center"/>
        <w:rPr>
          <w:rFonts w:hAnsi="Times New Roman" w:cs="Times New Roman"/>
          <w:b/>
          <w:bCs/>
          <w:color w:val="000000"/>
          <w:sz w:val="28"/>
          <w:szCs w:val="28"/>
          <w:lang w:val="ru-RU"/>
        </w:rPr>
      </w:pPr>
      <w:r w:rsidRPr="008C5DBA">
        <w:rPr>
          <w:rFonts w:hAnsi="Times New Roman" w:cs="Times New Roman"/>
          <w:b/>
          <w:bCs/>
          <w:color w:val="000000"/>
          <w:sz w:val="28"/>
          <w:szCs w:val="28"/>
          <w:lang w:val="ru-RU"/>
        </w:rPr>
        <w:t>6</w:t>
      </w:r>
      <w:r w:rsidR="00F30900" w:rsidRPr="008C5DBA">
        <w:rPr>
          <w:rFonts w:hAnsi="Times New Roman" w:cs="Times New Roman"/>
          <w:b/>
          <w:bCs/>
          <w:color w:val="000000"/>
          <w:sz w:val="28"/>
          <w:szCs w:val="28"/>
          <w:lang w:val="ru-RU"/>
        </w:rPr>
        <w:t>. Расчеты по обязательствам</w:t>
      </w:r>
    </w:p>
    <w:p w14:paraId="0339EDF4" w14:textId="77777777" w:rsidR="000F2C6A" w:rsidRPr="008C5DBA" w:rsidRDefault="005C113A" w:rsidP="009C5888">
      <w:pPr>
        <w:spacing w:before="0" w:beforeAutospacing="0" w:after="0" w:afterAutospacing="0"/>
        <w:ind w:firstLine="567"/>
        <w:jc w:val="both"/>
        <w:rPr>
          <w:rFonts w:hAnsi="Times New Roman" w:cs="Times New Roman"/>
          <w:bCs/>
          <w:sz w:val="28"/>
          <w:szCs w:val="28"/>
          <w:lang w:val="ru-RU"/>
        </w:rPr>
      </w:pPr>
      <w:r w:rsidRPr="008C5DBA">
        <w:rPr>
          <w:rFonts w:hAnsi="Times New Roman" w:cs="Times New Roman"/>
          <w:bCs/>
          <w:sz w:val="28"/>
          <w:szCs w:val="28"/>
          <w:lang w:val="ru-RU"/>
        </w:rPr>
        <w:t>6</w:t>
      </w:r>
      <w:r w:rsidR="000F2C6A" w:rsidRPr="008C5DBA">
        <w:rPr>
          <w:rFonts w:hAnsi="Times New Roman" w:cs="Times New Roman"/>
          <w:bCs/>
          <w:sz w:val="28"/>
          <w:szCs w:val="28"/>
          <w:lang w:val="ru-RU"/>
        </w:rPr>
        <w:t xml:space="preserve">.1. </w:t>
      </w:r>
      <w:r w:rsidR="00074D25" w:rsidRPr="008C5DBA">
        <w:rPr>
          <w:rFonts w:hAnsi="Times New Roman" w:cs="Times New Roman"/>
          <w:bCs/>
          <w:sz w:val="28"/>
          <w:szCs w:val="28"/>
          <w:lang w:val="ru-RU"/>
        </w:rPr>
        <w:t>Взаимозачет встречных однородных требований (при наличии дебиторской задолженности по одному договору и кредиторской задолженности по другому договору, заключенным с одним поставщиком) не производится.</w:t>
      </w:r>
    </w:p>
    <w:p w14:paraId="606A6AE7" w14:textId="5424971D" w:rsidR="00E11A88" w:rsidRPr="008C5DBA" w:rsidRDefault="005C113A" w:rsidP="009C5888">
      <w:pPr>
        <w:spacing w:before="0" w:beforeAutospacing="0" w:after="0" w:afterAutospacing="0"/>
        <w:ind w:firstLine="567"/>
        <w:jc w:val="both"/>
        <w:rPr>
          <w:rFonts w:hAnsi="Times New Roman" w:cs="Times New Roman"/>
          <w:sz w:val="28"/>
          <w:szCs w:val="28"/>
          <w:lang w:val="ru-RU"/>
        </w:rPr>
      </w:pPr>
      <w:r w:rsidRPr="008C5DBA">
        <w:rPr>
          <w:rFonts w:hAnsi="Times New Roman" w:cs="Times New Roman"/>
          <w:sz w:val="28"/>
          <w:szCs w:val="28"/>
          <w:lang w:val="ru-RU"/>
        </w:rPr>
        <w:t>6</w:t>
      </w:r>
      <w:r w:rsidR="00F30900" w:rsidRPr="008C5DBA">
        <w:rPr>
          <w:rFonts w:hAnsi="Times New Roman" w:cs="Times New Roman"/>
          <w:sz w:val="28"/>
          <w:szCs w:val="28"/>
          <w:lang w:val="ru-RU"/>
        </w:rPr>
        <w:t>.</w:t>
      </w:r>
      <w:r w:rsidR="000F2C6A" w:rsidRPr="008C5DBA">
        <w:rPr>
          <w:rFonts w:hAnsi="Times New Roman" w:cs="Times New Roman"/>
          <w:sz w:val="28"/>
          <w:szCs w:val="28"/>
          <w:lang w:val="ru-RU"/>
        </w:rPr>
        <w:t>2</w:t>
      </w:r>
      <w:r w:rsidR="00F30900" w:rsidRPr="008C5DBA">
        <w:rPr>
          <w:rFonts w:hAnsi="Times New Roman" w:cs="Times New Roman"/>
          <w:sz w:val="28"/>
          <w:szCs w:val="28"/>
          <w:lang w:val="ru-RU"/>
        </w:rPr>
        <w:t xml:space="preserve">. </w:t>
      </w:r>
      <w:r w:rsidR="00E11A88" w:rsidRPr="008C5DBA">
        <w:rPr>
          <w:rFonts w:hAnsi="Times New Roman" w:cs="Times New Roman"/>
          <w:sz w:val="28"/>
          <w:szCs w:val="28"/>
          <w:lang w:val="ru-RU"/>
        </w:rPr>
        <w:t>Расчеты по начислению и уплате пеней, штрафов по налогам, сборам и страховым взносам (за несвоевременное перечисление налогов, страховых взносов и авансовых платежей), штрафов следует отражать на счете 303.05 «Расчеты по прочим платежам в бюджет».</w:t>
      </w:r>
    </w:p>
    <w:p w14:paraId="6D9401C6" w14:textId="77777777" w:rsidR="0099357F" w:rsidRPr="008C5DBA" w:rsidRDefault="005C113A" w:rsidP="00CF245E">
      <w:pPr>
        <w:spacing w:before="0" w:beforeAutospacing="0" w:after="0" w:afterAutospacing="0"/>
        <w:ind w:firstLine="567"/>
        <w:jc w:val="both"/>
        <w:rPr>
          <w:rFonts w:hAnsi="Times New Roman" w:cs="Times New Roman"/>
          <w:sz w:val="28"/>
          <w:szCs w:val="28"/>
          <w:lang w:val="ru-RU"/>
        </w:rPr>
      </w:pPr>
      <w:r w:rsidRPr="008C5DBA">
        <w:rPr>
          <w:rFonts w:hAnsi="Times New Roman" w:cs="Times New Roman"/>
          <w:sz w:val="28"/>
          <w:szCs w:val="28"/>
          <w:lang w:val="ru-RU"/>
        </w:rPr>
        <w:t>6</w:t>
      </w:r>
      <w:r w:rsidR="000F2C6A" w:rsidRPr="008C5DBA">
        <w:rPr>
          <w:rFonts w:hAnsi="Times New Roman" w:cs="Times New Roman"/>
          <w:sz w:val="28"/>
          <w:szCs w:val="28"/>
          <w:lang w:val="ru-RU"/>
        </w:rPr>
        <w:t>.3</w:t>
      </w:r>
      <w:r w:rsidR="00F30900" w:rsidRPr="008C5DBA">
        <w:rPr>
          <w:rFonts w:hAnsi="Times New Roman" w:cs="Times New Roman"/>
          <w:sz w:val="28"/>
          <w:szCs w:val="28"/>
          <w:lang w:val="ru-RU"/>
        </w:rPr>
        <w:t>.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14:paraId="62150250" w14:textId="77777777" w:rsidR="0099357F" w:rsidRPr="007A1F2F" w:rsidRDefault="005C113A" w:rsidP="001918BA">
      <w:pPr>
        <w:jc w:val="center"/>
        <w:rPr>
          <w:rFonts w:hAnsi="Times New Roman" w:cs="Times New Roman"/>
          <w:color w:val="000000"/>
          <w:sz w:val="28"/>
          <w:szCs w:val="28"/>
          <w:lang w:val="ru-RU"/>
        </w:rPr>
      </w:pPr>
      <w:r w:rsidRPr="007A1F2F">
        <w:rPr>
          <w:rFonts w:hAnsi="Times New Roman" w:cs="Times New Roman"/>
          <w:b/>
          <w:bCs/>
          <w:color w:val="000000"/>
          <w:sz w:val="28"/>
          <w:szCs w:val="28"/>
          <w:lang w:val="ru-RU"/>
        </w:rPr>
        <w:t>7</w:t>
      </w:r>
      <w:r w:rsidR="00F30900" w:rsidRPr="007A1F2F">
        <w:rPr>
          <w:rFonts w:hAnsi="Times New Roman" w:cs="Times New Roman"/>
          <w:b/>
          <w:bCs/>
          <w:color w:val="000000"/>
          <w:sz w:val="28"/>
          <w:szCs w:val="28"/>
          <w:lang w:val="ru-RU"/>
        </w:rPr>
        <w:t xml:space="preserve">. </w:t>
      </w:r>
      <w:r w:rsidR="00EE0CDA" w:rsidRPr="007A1F2F">
        <w:rPr>
          <w:rFonts w:hAnsi="Times New Roman" w:cs="Times New Roman"/>
          <w:b/>
          <w:bCs/>
          <w:color w:val="000000"/>
          <w:sz w:val="28"/>
          <w:szCs w:val="28"/>
          <w:lang w:val="ru-RU"/>
        </w:rPr>
        <w:t>Порядок списания дебиторской и кредиторской задолженностей</w:t>
      </w:r>
    </w:p>
    <w:p w14:paraId="0872161C" w14:textId="77777777" w:rsidR="008E55B2" w:rsidRDefault="005C113A" w:rsidP="00886E43">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7</w:t>
      </w:r>
      <w:r w:rsidR="00F30900" w:rsidRPr="008C5DBA">
        <w:rPr>
          <w:rFonts w:hAnsi="Times New Roman" w:cs="Times New Roman"/>
          <w:sz w:val="28"/>
          <w:szCs w:val="28"/>
          <w:lang w:val="ru-RU"/>
        </w:rPr>
        <w:t>.1. Дебиторская задолженность списывается с учета после того, как комиссия учреждения по поступлению и выбытию активов признает ее сомнительной или безнадежной к взысканию.</w:t>
      </w:r>
    </w:p>
    <w:p w14:paraId="5B069ACA" w14:textId="474B4712" w:rsidR="00ED4FCC" w:rsidRPr="008C5DBA" w:rsidRDefault="00F30900" w:rsidP="00886E43">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Основание: пункт 339 Инструкции к Единому плану счетов № 157н, пункт 11 СГС «Доходы».</w:t>
      </w:r>
    </w:p>
    <w:p w14:paraId="276D2E85" w14:textId="77777777" w:rsidR="00EB1FBA" w:rsidRPr="008C5DBA" w:rsidRDefault="005C113A" w:rsidP="00EB1FBA">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7</w:t>
      </w:r>
      <w:r w:rsidR="00F02315" w:rsidRPr="008C5DBA">
        <w:rPr>
          <w:rFonts w:hAnsi="Times New Roman" w:cs="Times New Roman"/>
          <w:sz w:val="28"/>
          <w:szCs w:val="28"/>
          <w:lang w:val="ru-RU"/>
        </w:rPr>
        <w:t xml:space="preserve">.2. </w:t>
      </w:r>
      <w:r w:rsidR="00EB1FBA" w:rsidRPr="008C5DBA">
        <w:rPr>
          <w:rFonts w:hAnsi="Times New Roman" w:cs="Times New Roman"/>
          <w:sz w:val="28"/>
          <w:szCs w:val="28"/>
          <w:lang w:val="ru-RU"/>
        </w:rPr>
        <w:t xml:space="preserve">Дебиторская задолженность признается сомнительной на основании решения Комиссии по поступлению и выбытию активов в случае: </w:t>
      </w:r>
    </w:p>
    <w:p w14:paraId="229E76D1" w14:textId="77777777" w:rsidR="00EB1FBA" w:rsidRPr="008C5DBA" w:rsidRDefault="00EB1FBA" w:rsidP="00A00A45">
      <w:pPr>
        <w:tabs>
          <w:tab w:val="left" w:pos="993"/>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Pr="008C5DBA">
        <w:rPr>
          <w:rFonts w:hAnsi="Times New Roman" w:cs="Times New Roman"/>
          <w:sz w:val="28"/>
          <w:szCs w:val="28"/>
          <w:lang w:val="ru-RU"/>
        </w:rPr>
        <w:tab/>
        <w:t>если с момента установленного срока ее погашения прошло более 90 календарных дней, и</w:t>
      </w:r>
    </w:p>
    <w:p w14:paraId="3440E2E1" w14:textId="77777777" w:rsidR="00EB1FBA" w:rsidRPr="008C5DBA" w:rsidRDefault="00EB1FBA" w:rsidP="00A00A45">
      <w:pPr>
        <w:tabs>
          <w:tab w:val="left" w:pos="993"/>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Pr="008C5DBA">
        <w:rPr>
          <w:rFonts w:hAnsi="Times New Roman" w:cs="Times New Roman"/>
          <w:sz w:val="28"/>
          <w:szCs w:val="28"/>
          <w:lang w:val="ru-RU"/>
        </w:rPr>
        <w:tab/>
        <w:t>если в указанном периоде учреждение направляло акты сверки расчетов, но не получало подтверждения их получения.</w:t>
      </w:r>
    </w:p>
    <w:p w14:paraId="384C98FF" w14:textId="77777777" w:rsidR="00EB1FBA" w:rsidRPr="008C5DBA" w:rsidRDefault="005C113A" w:rsidP="00594AC5">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7</w:t>
      </w:r>
      <w:r w:rsidR="00F02315" w:rsidRPr="008C5DBA">
        <w:rPr>
          <w:rFonts w:hAnsi="Times New Roman" w:cs="Times New Roman"/>
          <w:sz w:val="28"/>
          <w:szCs w:val="28"/>
          <w:lang w:val="ru-RU"/>
        </w:rPr>
        <w:t xml:space="preserve">.3. </w:t>
      </w:r>
      <w:r w:rsidR="00EB1FBA" w:rsidRPr="008C5DBA">
        <w:rPr>
          <w:rFonts w:hAnsi="Times New Roman" w:cs="Times New Roman"/>
          <w:sz w:val="28"/>
          <w:szCs w:val="28"/>
          <w:lang w:val="ru-RU"/>
        </w:rPr>
        <w:t>Сомнительная дебиторская задолженность списывается с балансового учета (п. 11 СГС «Доходы»). Резерв по сомнительным долгам формируется в сумме балансовой стоимости списанной дебиторской задолженности – на забалансовом счете 04 (Письма Минфина России от 26.04.2019 г. N 02-07-10/31169 и от 14.06.2019 г. N 02-07-10/43339).</w:t>
      </w:r>
    </w:p>
    <w:p w14:paraId="6D963E82" w14:textId="77777777" w:rsidR="00EB1FBA" w:rsidRPr="008C5DBA" w:rsidRDefault="005C113A" w:rsidP="00594AC5">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lastRenderedPageBreak/>
        <w:t>7</w:t>
      </w:r>
      <w:r w:rsidR="00F02315" w:rsidRPr="008C5DBA">
        <w:rPr>
          <w:rFonts w:hAnsi="Times New Roman" w:cs="Times New Roman"/>
          <w:sz w:val="28"/>
          <w:szCs w:val="28"/>
          <w:lang w:val="ru-RU"/>
        </w:rPr>
        <w:t xml:space="preserve">.4. </w:t>
      </w:r>
      <w:r w:rsidR="00EB1FBA" w:rsidRPr="008C5DBA">
        <w:rPr>
          <w:rFonts w:hAnsi="Times New Roman" w:cs="Times New Roman"/>
          <w:sz w:val="28"/>
          <w:szCs w:val="28"/>
          <w:lang w:val="ru-RU"/>
        </w:rPr>
        <w:t>Дебиторская задолженность по доходам признается безнадежной к взысканию в случаях выявления:</w:t>
      </w:r>
    </w:p>
    <w:p w14:paraId="37E8F331" w14:textId="77777777" w:rsidR="00EB1FBA" w:rsidRPr="008C5DBA" w:rsidRDefault="00EB1FBA" w:rsidP="00DA663B">
      <w:pPr>
        <w:tabs>
          <w:tab w:val="left" w:pos="851"/>
          <w:tab w:val="left" w:pos="1134"/>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Pr="008C5DBA">
        <w:rPr>
          <w:rFonts w:hAnsi="Times New Roman" w:cs="Times New Roman"/>
          <w:sz w:val="28"/>
          <w:szCs w:val="28"/>
          <w:lang w:val="ru-RU"/>
        </w:rPr>
        <w:tab/>
      </w:r>
      <w:r w:rsidR="00DA663B" w:rsidRPr="008C5DBA">
        <w:rPr>
          <w:rFonts w:hAnsi="Times New Roman" w:cs="Times New Roman"/>
          <w:sz w:val="28"/>
          <w:szCs w:val="28"/>
          <w:lang w:val="ru-RU"/>
        </w:rPr>
        <w:t xml:space="preserve"> </w:t>
      </w:r>
      <w:r w:rsidRPr="008C5DBA">
        <w:rPr>
          <w:rFonts w:hAnsi="Times New Roman" w:cs="Times New Roman"/>
          <w:sz w:val="28"/>
          <w:szCs w:val="28"/>
          <w:lang w:val="ru-RU"/>
        </w:rPr>
        <w:t>долгов, по которым истек установленный срок исковой давности (ст. 196 ГК РФ);</w:t>
      </w:r>
    </w:p>
    <w:p w14:paraId="7EC68347" w14:textId="77777777" w:rsidR="00EB1FBA" w:rsidRPr="008C5DBA" w:rsidRDefault="00EB1FBA" w:rsidP="00DA663B">
      <w:pPr>
        <w:tabs>
          <w:tab w:val="left" w:pos="851"/>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00DA663B" w:rsidRPr="008C5DBA">
        <w:rPr>
          <w:rFonts w:hAnsi="Times New Roman" w:cs="Times New Roman"/>
          <w:sz w:val="28"/>
          <w:szCs w:val="28"/>
          <w:lang w:val="ru-RU"/>
        </w:rPr>
        <w:t xml:space="preserve"> </w:t>
      </w:r>
      <w:r w:rsidRPr="008C5DBA">
        <w:rPr>
          <w:rFonts w:hAnsi="Times New Roman" w:cs="Times New Roman"/>
          <w:sz w:val="28"/>
          <w:szCs w:val="28"/>
          <w:lang w:val="ru-RU"/>
        </w:rPr>
        <w:t>долгов, по которым обязательство прекращено вследствие невозможности его исполнения (ст. 416 ГК РФ);</w:t>
      </w:r>
    </w:p>
    <w:p w14:paraId="20A72AE3" w14:textId="77777777" w:rsidR="00EB1FBA" w:rsidRPr="008C5DBA" w:rsidRDefault="00EB1FBA" w:rsidP="00DA663B">
      <w:pPr>
        <w:tabs>
          <w:tab w:val="left" w:pos="851"/>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Pr="008C5DBA">
        <w:rPr>
          <w:rFonts w:hAnsi="Times New Roman" w:cs="Times New Roman"/>
          <w:sz w:val="28"/>
          <w:szCs w:val="28"/>
          <w:lang w:val="ru-RU"/>
        </w:rPr>
        <w:tab/>
        <w:t>долгов, по которым обязательство прекращено на основании акта органа государственной власти или органа местного самоуправления (ст. 417 ГК РФ);</w:t>
      </w:r>
    </w:p>
    <w:p w14:paraId="4825161D" w14:textId="77777777" w:rsidR="00EB1FBA" w:rsidRPr="008C5DBA" w:rsidRDefault="00EB1FBA" w:rsidP="00DA663B">
      <w:pPr>
        <w:tabs>
          <w:tab w:val="left" w:pos="993"/>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00DA663B" w:rsidRPr="008C5DBA">
        <w:rPr>
          <w:rFonts w:hAnsi="Times New Roman" w:cs="Times New Roman"/>
          <w:sz w:val="28"/>
          <w:szCs w:val="28"/>
          <w:lang w:val="ru-RU"/>
        </w:rPr>
        <w:t xml:space="preserve"> </w:t>
      </w:r>
      <w:r w:rsidRPr="008C5DBA">
        <w:rPr>
          <w:rFonts w:hAnsi="Times New Roman" w:cs="Times New Roman"/>
          <w:sz w:val="28"/>
          <w:szCs w:val="28"/>
          <w:lang w:val="ru-RU"/>
        </w:rPr>
        <w:t>долгов, по которым обязательство прекращено смертью должника (ст. 418 ГК РФ);</w:t>
      </w:r>
    </w:p>
    <w:p w14:paraId="51CE3398" w14:textId="36304F80" w:rsidR="00EB1FBA" w:rsidRPr="008C5DBA" w:rsidRDefault="00EB1FBA" w:rsidP="002423F2">
      <w:pPr>
        <w:tabs>
          <w:tab w:val="left" w:pos="851"/>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Pr="008C5DBA">
        <w:rPr>
          <w:rFonts w:hAnsi="Times New Roman" w:cs="Times New Roman"/>
          <w:sz w:val="28"/>
          <w:szCs w:val="28"/>
          <w:lang w:val="ru-RU"/>
        </w:rPr>
        <w:tab/>
        <w:t>долгов, по которым обязательство прекращено ликвидацией организации (ст. 419 ГК РФ</w:t>
      </w:r>
      <w:r w:rsidR="00C212FD" w:rsidRPr="00C212FD">
        <w:rPr>
          <w:rFonts w:hAnsi="Times New Roman" w:cs="Times New Roman"/>
          <w:sz w:val="28"/>
          <w:szCs w:val="28"/>
          <w:lang w:val="ru-RU"/>
        </w:rPr>
        <w:t>)</w:t>
      </w:r>
      <w:r w:rsidR="00594AC5" w:rsidRPr="008C5DBA">
        <w:rPr>
          <w:rFonts w:hAnsi="Times New Roman" w:cs="Times New Roman"/>
          <w:sz w:val="28"/>
          <w:szCs w:val="28"/>
          <w:lang w:val="ru-RU"/>
        </w:rPr>
        <w:t>.</w:t>
      </w:r>
    </w:p>
    <w:p w14:paraId="6E9E3EFC" w14:textId="77777777" w:rsidR="00EB1FBA" w:rsidRPr="008C5DBA" w:rsidRDefault="005C113A" w:rsidP="002B14B7">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7</w:t>
      </w:r>
      <w:r w:rsidR="00F02315" w:rsidRPr="008C5DBA">
        <w:rPr>
          <w:rFonts w:hAnsi="Times New Roman" w:cs="Times New Roman"/>
          <w:sz w:val="28"/>
          <w:szCs w:val="28"/>
          <w:lang w:val="ru-RU"/>
        </w:rPr>
        <w:t xml:space="preserve">.5. </w:t>
      </w:r>
      <w:r w:rsidR="00EB1FBA" w:rsidRPr="008C5DBA">
        <w:rPr>
          <w:rFonts w:hAnsi="Times New Roman" w:cs="Times New Roman"/>
          <w:sz w:val="28"/>
          <w:szCs w:val="28"/>
          <w:lang w:val="ru-RU"/>
        </w:rPr>
        <w:t xml:space="preserve">Списание дебиторской задолженности безнадежной к взысканию оформляется Решением Комиссии по поступлению и выбытию активов с забалансового счета 04 по Приказу </w:t>
      </w:r>
      <w:r w:rsidR="004446DF" w:rsidRPr="008C5DBA">
        <w:rPr>
          <w:rFonts w:hAnsi="Times New Roman" w:cs="Times New Roman"/>
          <w:sz w:val="28"/>
          <w:szCs w:val="28"/>
          <w:lang w:val="ru-RU"/>
        </w:rPr>
        <w:t>р</w:t>
      </w:r>
      <w:r w:rsidR="00EB1FBA" w:rsidRPr="008C5DBA">
        <w:rPr>
          <w:rFonts w:hAnsi="Times New Roman" w:cs="Times New Roman"/>
          <w:sz w:val="28"/>
          <w:szCs w:val="28"/>
          <w:lang w:val="ru-RU"/>
        </w:rPr>
        <w:t xml:space="preserve">уководителя </w:t>
      </w:r>
      <w:r w:rsidR="004446DF" w:rsidRPr="008C5DBA">
        <w:rPr>
          <w:rFonts w:hAnsi="Times New Roman" w:cs="Times New Roman"/>
          <w:sz w:val="28"/>
          <w:szCs w:val="28"/>
          <w:lang w:val="ru-RU"/>
        </w:rPr>
        <w:t>у</w:t>
      </w:r>
      <w:r w:rsidR="00EB1FBA" w:rsidRPr="008C5DBA">
        <w:rPr>
          <w:rFonts w:hAnsi="Times New Roman" w:cs="Times New Roman"/>
          <w:sz w:val="28"/>
          <w:szCs w:val="28"/>
          <w:lang w:val="ru-RU"/>
        </w:rPr>
        <w:t xml:space="preserve">чреждения. </w:t>
      </w:r>
    </w:p>
    <w:p w14:paraId="47E3318C" w14:textId="77777777" w:rsidR="00EB1FBA" w:rsidRPr="008C5DBA" w:rsidRDefault="005C113A" w:rsidP="002B14B7">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7</w:t>
      </w:r>
      <w:r w:rsidR="00F02315" w:rsidRPr="008C5DBA">
        <w:rPr>
          <w:rFonts w:hAnsi="Times New Roman" w:cs="Times New Roman"/>
          <w:sz w:val="28"/>
          <w:szCs w:val="28"/>
          <w:lang w:val="ru-RU"/>
        </w:rPr>
        <w:t xml:space="preserve">.6. </w:t>
      </w:r>
      <w:r w:rsidR="00EB1FBA" w:rsidRPr="008C5DBA">
        <w:rPr>
          <w:rFonts w:hAnsi="Times New Roman" w:cs="Times New Roman"/>
          <w:sz w:val="28"/>
          <w:szCs w:val="28"/>
          <w:lang w:val="ru-RU"/>
        </w:rPr>
        <w:t xml:space="preserve">Кредиторская задолженность списывается с балансовых счетов решением Комиссии по поступлению и выбытию активах: </w:t>
      </w:r>
    </w:p>
    <w:p w14:paraId="71F0A631" w14:textId="77777777" w:rsidR="00EB1FBA" w:rsidRPr="008C5DBA" w:rsidRDefault="00EB1FBA" w:rsidP="00105846">
      <w:pPr>
        <w:tabs>
          <w:tab w:val="left" w:pos="851"/>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Pr="008C5DBA">
        <w:rPr>
          <w:rFonts w:hAnsi="Times New Roman" w:cs="Times New Roman"/>
          <w:sz w:val="28"/>
          <w:szCs w:val="28"/>
          <w:lang w:val="ru-RU"/>
        </w:rPr>
        <w:tab/>
        <w:t>в случаях, аналогичных признания дебиторской задолженности безнадежной к взысканию (Глава 26 ГК РФ);</w:t>
      </w:r>
    </w:p>
    <w:p w14:paraId="382499F1" w14:textId="77777777" w:rsidR="00EB1FBA" w:rsidRPr="008C5DBA" w:rsidRDefault="00EB1FBA" w:rsidP="00105846">
      <w:pPr>
        <w:tabs>
          <w:tab w:val="left" w:pos="851"/>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Pr="008C5DBA">
        <w:rPr>
          <w:rFonts w:hAnsi="Times New Roman" w:cs="Times New Roman"/>
          <w:sz w:val="28"/>
          <w:szCs w:val="28"/>
          <w:lang w:val="ru-RU"/>
        </w:rPr>
        <w:tab/>
        <w:t>при истечении срока исковой давности (ст. 196 ГК РФ);</w:t>
      </w:r>
    </w:p>
    <w:p w14:paraId="6F327B01" w14:textId="77777777" w:rsidR="00EB1FBA" w:rsidRPr="008C5DBA" w:rsidRDefault="00EB1FBA" w:rsidP="00105846">
      <w:pPr>
        <w:tabs>
          <w:tab w:val="left" w:pos="851"/>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Pr="008C5DBA">
        <w:rPr>
          <w:rFonts w:hAnsi="Times New Roman" w:cs="Times New Roman"/>
          <w:sz w:val="28"/>
          <w:szCs w:val="28"/>
          <w:lang w:val="ru-RU"/>
        </w:rPr>
        <w:tab/>
        <w:t xml:space="preserve">при </w:t>
      </w:r>
      <w:proofErr w:type="gramStart"/>
      <w:r w:rsidRPr="008C5DBA">
        <w:rPr>
          <w:rFonts w:hAnsi="Times New Roman" w:cs="Times New Roman"/>
          <w:sz w:val="28"/>
          <w:szCs w:val="28"/>
          <w:lang w:val="ru-RU"/>
        </w:rPr>
        <w:t>не подтверждении</w:t>
      </w:r>
      <w:proofErr w:type="gramEnd"/>
      <w:r w:rsidRPr="008C5DBA">
        <w:rPr>
          <w:rFonts w:hAnsi="Times New Roman" w:cs="Times New Roman"/>
          <w:sz w:val="28"/>
          <w:szCs w:val="28"/>
          <w:lang w:val="ru-RU"/>
        </w:rPr>
        <w:t xml:space="preserve"> кредитором по результатам инвентаризации (п. 371 Инструкции № 157н);</w:t>
      </w:r>
    </w:p>
    <w:p w14:paraId="7EA5C800" w14:textId="77777777" w:rsidR="00EB1FBA" w:rsidRPr="008C5DBA" w:rsidRDefault="00EB1FBA" w:rsidP="00105846">
      <w:pPr>
        <w:tabs>
          <w:tab w:val="left" w:pos="851"/>
        </w:tabs>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w:t>
      </w:r>
      <w:r w:rsidRPr="008C5DBA">
        <w:rPr>
          <w:rFonts w:hAnsi="Times New Roman" w:cs="Times New Roman"/>
          <w:sz w:val="28"/>
          <w:szCs w:val="28"/>
          <w:lang w:val="ru-RU"/>
        </w:rPr>
        <w:tab/>
        <w:t>в случае</w:t>
      </w:r>
      <w:proofErr w:type="gramStart"/>
      <w:r w:rsidRPr="008C5DBA">
        <w:rPr>
          <w:rFonts w:hAnsi="Times New Roman" w:cs="Times New Roman"/>
          <w:sz w:val="28"/>
          <w:szCs w:val="28"/>
          <w:lang w:val="ru-RU"/>
        </w:rPr>
        <w:t>,</w:t>
      </w:r>
      <w:proofErr w:type="gramEnd"/>
      <w:r w:rsidRPr="008C5DBA">
        <w:rPr>
          <w:rFonts w:hAnsi="Times New Roman" w:cs="Times New Roman"/>
          <w:sz w:val="28"/>
          <w:szCs w:val="28"/>
          <w:lang w:val="ru-RU"/>
        </w:rPr>
        <w:t xml:space="preserve"> если требования, вытекающие из условий договора (контракта), не были предъявлены кредитором к учреждению в установленном порядке (п. 371 Инструкции № 157н);</w:t>
      </w:r>
    </w:p>
    <w:p w14:paraId="38F6A4E8" w14:textId="77777777" w:rsidR="00EB1FBA" w:rsidRDefault="005C113A" w:rsidP="002B14B7">
      <w:pPr>
        <w:spacing w:before="0" w:beforeAutospacing="0" w:after="0" w:afterAutospacing="0"/>
        <w:ind w:firstLine="720"/>
        <w:jc w:val="both"/>
        <w:rPr>
          <w:rFonts w:hAnsi="Times New Roman" w:cs="Times New Roman"/>
          <w:sz w:val="28"/>
          <w:szCs w:val="28"/>
          <w:lang w:val="ru-RU"/>
        </w:rPr>
      </w:pPr>
      <w:r w:rsidRPr="008C5DBA">
        <w:rPr>
          <w:rFonts w:hAnsi="Times New Roman" w:cs="Times New Roman"/>
          <w:sz w:val="28"/>
          <w:szCs w:val="28"/>
          <w:lang w:val="ru-RU"/>
        </w:rPr>
        <w:t>7</w:t>
      </w:r>
      <w:r w:rsidR="00F02315" w:rsidRPr="008C5DBA">
        <w:rPr>
          <w:rFonts w:hAnsi="Times New Roman" w:cs="Times New Roman"/>
          <w:sz w:val="28"/>
          <w:szCs w:val="28"/>
          <w:lang w:val="ru-RU"/>
        </w:rPr>
        <w:t xml:space="preserve">.7. </w:t>
      </w:r>
      <w:r w:rsidR="00EB1FBA" w:rsidRPr="008C5DBA">
        <w:rPr>
          <w:rFonts w:hAnsi="Times New Roman" w:cs="Times New Roman"/>
          <w:sz w:val="28"/>
          <w:szCs w:val="28"/>
          <w:lang w:val="ru-RU"/>
        </w:rPr>
        <w:t>Суммы подлежат списанию на забалансовый счет 20 «Задолженность, невостребованная кредиторами». В случае</w:t>
      </w:r>
      <w:proofErr w:type="gramStart"/>
      <w:r w:rsidR="00EB1FBA" w:rsidRPr="008C5DBA">
        <w:rPr>
          <w:rFonts w:hAnsi="Times New Roman" w:cs="Times New Roman"/>
          <w:sz w:val="28"/>
          <w:szCs w:val="28"/>
          <w:lang w:val="ru-RU"/>
        </w:rPr>
        <w:t>,</w:t>
      </w:r>
      <w:proofErr w:type="gramEnd"/>
      <w:r w:rsidR="00EB1FBA" w:rsidRPr="008C5DBA">
        <w:rPr>
          <w:rFonts w:hAnsi="Times New Roman" w:cs="Times New Roman"/>
          <w:sz w:val="28"/>
          <w:szCs w:val="28"/>
          <w:lang w:val="ru-RU"/>
        </w:rPr>
        <w:t xml:space="preserve"> если по результатам инвентаризации выявлена невостребованная кредиторская задолженность с истекшим сроком исковой давности, информация о невостребованной кредиторской задолженности на забалансовом счете 20 "Задолженность, невостребованная кредиторами" не отражается (Письмо Минфина России от 25 мая 2020 г. N 02-07-05/43271).</w:t>
      </w:r>
    </w:p>
    <w:p w14:paraId="3861AE62" w14:textId="77777777" w:rsidR="0099357F" w:rsidRDefault="005C113A" w:rsidP="002B14B7">
      <w:pPr>
        <w:jc w:val="center"/>
        <w:rPr>
          <w:rFonts w:hAnsi="Times New Roman" w:cs="Times New Roman"/>
          <w:b/>
          <w:bCs/>
          <w:color w:val="000000"/>
          <w:sz w:val="28"/>
          <w:szCs w:val="28"/>
          <w:lang w:val="ru-RU"/>
        </w:rPr>
      </w:pPr>
      <w:r w:rsidRPr="008C5DBA">
        <w:rPr>
          <w:rFonts w:hAnsi="Times New Roman" w:cs="Times New Roman"/>
          <w:b/>
          <w:bCs/>
          <w:color w:val="000000"/>
          <w:sz w:val="28"/>
          <w:szCs w:val="28"/>
          <w:lang w:val="ru-RU"/>
        </w:rPr>
        <w:t>8</w:t>
      </w:r>
      <w:r w:rsidR="00F30900" w:rsidRPr="008C5DBA">
        <w:rPr>
          <w:rFonts w:hAnsi="Times New Roman" w:cs="Times New Roman"/>
          <w:b/>
          <w:bCs/>
          <w:color w:val="000000"/>
          <w:sz w:val="28"/>
          <w:szCs w:val="28"/>
          <w:lang w:val="ru-RU"/>
        </w:rPr>
        <w:t>. Финансовый результат</w:t>
      </w:r>
    </w:p>
    <w:p w14:paraId="166BC596" w14:textId="77777777" w:rsidR="00F02315" w:rsidRPr="00FA4441" w:rsidRDefault="005C113A" w:rsidP="00F02315">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8</w:t>
      </w:r>
      <w:r w:rsidR="00C7111F" w:rsidRPr="00FA4441">
        <w:rPr>
          <w:rFonts w:hAnsi="Times New Roman" w:cs="Times New Roman"/>
          <w:sz w:val="28"/>
          <w:szCs w:val="28"/>
          <w:lang w:val="ru-RU"/>
        </w:rPr>
        <w:t>.1. Доходом признается увеличение полезного потенциала активов и (или)</w:t>
      </w:r>
      <w:r w:rsidR="00F02315" w:rsidRPr="00FA4441">
        <w:rPr>
          <w:rFonts w:hAnsi="Times New Roman" w:cs="Times New Roman"/>
          <w:sz w:val="28"/>
          <w:szCs w:val="28"/>
          <w:lang w:val="ru-RU"/>
        </w:rPr>
        <w:t xml:space="preserve"> </w:t>
      </w:r>
      <w:r w:rsidR="00C7111F" w:rsidRPr="00FA4441">
        <w:rPr>
          <w:rFonts w:hAnsi="Times New Roman" w:cs="Times New Roman"/>
          <w:sz w:val="28"/>
          <w:szCs w:val="28"/>
          <w:lang w:val="ru-RU"/>
        </w:rPr>
        <w:t>поступление экономических выгод за отчетный месяц.</w:t>
      </w:r>
      <w:r w:rsidR="00F02315" w:rsidRPr="00FA4441">
        <w:rPr>
          <w:rFonts w:hAnsi="Times New Roman" w:cs="Times New Roman"/>
          <w:sz w:val="28"/>
          <w:szCs w:val="28"/>
          <w:lang w:val="ru-RU"/>
        </w:rPr>
        <w:t xml:space="preserve"> </w:t>
      </w:r>
    </w:p>
    <w:p w14:paraId="3F87D91E" w14:textId="17FB9B76" w:rsidR="00F02315" w:rsidRPr="00FA4441" w:rsidRDefault="00C7111F" w:rsidP="00F02315">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Основание: п. 43 СГС "Концептуальные основы"</w:t>
      </w:r>
      <w:r w:rsidR="00C212FD" w:rsidRPr="00C212FD">
        <w:rPr>
          <w:rFonts w:hAnsi="Times New Roman" w:cs="Times New Roman"/>
          <w:sz w:val="28"/>
          <w:szCs w:val="28"/>
          <w:lang w:val="ru-RU"/>
        </w:rPr>
        <w:t>.</w:t>
      </w:r>
      <w:r w:rsidR="00F02315" w:rsidRPr="00FA4441">
        <w:rPr>
          <w:rFonts w:hAnsi="Times New Roman" w:cs="Times New Roman"/>
          <w:sz w:val="28"/>
          <w:szCs w:val="28"/>
          <w:lang w:val="ru-RU"/>
        </w:rPr>
        <w:t xml:space="preserve"> </w:t>
      </w:r>
    </w:p>
    <w:p w14:paraId="59A134A1" w14:textId="77777777" w:rsidR="00AD1991" w:rsidRPr="00FA4441" w:rsidRDefault="005C113A" w:rsidP="00AD1991">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8</w:t>
      </w:r>
      <w:r w:rsidR="00C7111F" w:rsidRPr="00FA4441">
        <w:rPr>
          <w:rFonts w:hAnsi="Times New Roman" w:cs="Times New Roman"/>
          <w:sz w:val="28"/>
          <w:szCs w:val="28"/>
          <w:lang w:val="ru-RU"/>
        </w:rPr>
        <w:t>.2. Начисление доходов производится ежемесячно с учетом фактически</w:t>
      </w:r>
      <w:r w:rsidR="004E5F81" w:rsidRPr="00FA4441">
        <w:rPr>
          <w:rFonts w:hAnsi="Times New Roman" w:cs="Times New Roman"/>
          <w:sz w:val="28"/>
          <w:szCs w:val="28"/>
          <w:lang w:val="ru-RU"/>
        </w:rPr>
        <w:t xml:space="preserve"> </w:t>
      </w:r>
      <w:r w:rsidR="00C7111F" w:rsidRPr="00FA4441">
        <w:rPr>
          <w:rFonts w:hAnsi="Times New Roman" w:cs="Times New Roman"/>
          <w:sz w:val="28"/>
          <w:szCs w:val="28"/>
          <w:lang w:val="ru-RU"/>
        </w:rPr>
        <w:t>оказанного объема услуг, рассчитанного пропорционально плате за месяц.</w:t>
      </w:r>
      <w:r w:rsidR="00AD1991" w:rsidRPr="00FA4441">
        <w:rPr>
          <w:rFonts w:hAnsi="Times New Roman" w:cs="Times New Roman"/>
          <w:sz w:val="28"/>
          <w:szCs w:val="28"/>
          <w:lang w:val="ru-RU"/>
        </w:rPr>
        <w:t xml:space="preserve"> </w:t>
      </w:r>
      <w:r w:rsidR="00C7111F" w:rsidRPr="00FA4441">
        <w:rPr>
          <w:rFonts w:hAnsi="Times New Roman" w:cs="Times New Roman"/>
          <w:sz w:val="28"/>
          <w:szCs w:val="28"/>
          <w:lang w:val="ru-RU"/>
        </w:rPr>
        <w:t>В случае возникновения расхождений все необходимые корректировки отражаются</w:t>
      </w:r>
      <w:r w:rsidR="00AD1991" w:rsidRPr="00FA4441">
        <w:rPr>
          <w:rFonts w:hAnsi="Times New Roman" w:cs="Times New Roman"/>
          <w:sz w:val="28"/>
          <w:szCs w:val="28"/>
          <w:lang w:val="ru-RU"/>
        </w:rPr>
        <w:t xml:space="preserve"> </w:t>
      </w:r>
      <w:r w:rsidR="00C7111F" w:rsidRPr="00FA4441">
        <w:rPr>
          <w:rFonts w:hAnsi="Times New Roman" w:cs="Times New Roman"/>
          <w:sz w:val="28"/>
          <w:szCs w:val="28"/>
          <w:lang w:val="ru-RU"/>
        </w:rPr>
        <w:t>одновременно с признанием текущих доходов.</w:t>
      </w:r>
      <w:r w:rsidR="00AD1991" w:rsidRPr="00FA4441">
        <w:rPr>
          <w:rFonts w:hAnsi="Times New Roman" w:cs="Times New Roman"/>
          <w:sz w:val="28"/>
          <w:szCs w:val="28"/>
          <w:lang w:val="ru-RU"/>
        </w:rPr>
        <w:t xml:space="preserve"> </w:t>
      </w:r>
    </w:p>
    <w:p w14:paraId="186CF170" w14:textId="77777777" w:rsidR="00C7111F" w:rsidRPr="00FA4441" w:rsidRDefault="00C7111F" w:rsidP="00AD1991">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(Основание: п.53 СГС «Доходы»)</w:t>
      </w:r>
    </w:p>
    <w:p w14:paraId="40429AF2" w14:textId="0B0DF356" w:rsidR="00E4154B" w:rsidRPr="00FA4441" w:rsidRDefault="005C113A" w:rsidP="00AA0B64">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8</w:t>
      </w:r>
      <w:r w:rsidR="00E4154B" w:rsidRPr="00FA4441">
        <w:rPr>
          <w:rFonts w:hAnsi="Times New Roman" w:cs="Times New Roman"/>
          <w:sz w:val="28"/>
          <w:szCs w:val="28"/>
          <w:lang w:val="ru-RU"/>
        </w:rPr>
        <w:t>.3. В учете доходы отражаются в составе доходов текущего отчетного периода на</w:t>
      </w:r>
      <w:r w:rsidR="00AA0B64">
        <w:rPr>
          <w:rFonts w:hAnsi="Times New Roman" w:cs="Times New Roman"/>
          <w:sz w:val="28"/>
          <w:szCs w:val="28"/>
          <w:lang w:val="ru-RU"/>
        </w:rPr>
        <w:t xml:space="preserve"> </w:t>
      </w:r>
      <w:r w:rsidR="00E4154B" w:rsidRPr="00FA4441">
        <w:rPr>
          <w:rFonts w:hAnsi="Times New Roman" w:cs="Times New Roman"/>
          <w:sz w:val="28"/>
          <w:szCs w:val="28"/>
          <w:lang w:val="ru-RU"/>
        </w:rPr>
        <w:t>дату возникновения права на их получение, по методу начисления.</w:t>
      </w:r>
    </w:p>
    <w:p w14:paraId="563F16F2" w14:textId="77777777" w:rsidR="00E4154B" w:rsidRPr="00FA4441" w:rsidRDefault="00E4154B" w:rsidP="00E4154B">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Дата признания дохода определяется по дате перехода права собственности.</w:t>
      </w:r>
    </w:p>
    <w:p w14:paraId="7C601DE9" w14:textId="1FFBE8BF" w:rsidR="00E4154B" w:rsidRPr="00FA4441" w:rsidRDefault="00E4154B" w:rsidP="00E4154B">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lastRenderedPageBreak/>
        <w:t>Основание: п. п. 9, 53 СГС «Доходы», п. 36 СГС «Концептуальные основы»,</w:t>
      </w:r>
      <w:r w:rsidR="00AA0B64">
        <w:rPr>
          <w:rFonts w:hAnsi="Times New Roman" w:cs="Times New Roman"/>
          <w:sz w:val="28"/>
          <w:szCs w:val="28"/>
          <w:lang w:val="ru-RU"/>
        </w:rPr>
        <w:t xml:space="preserve"> </w:t>
      </w:r>
      <w:r w:rsidRPr="00FA4441">
        <w:rPr>
          <w:rFonts w:hAnsi="Times New Roman" w:cs="Times New Roman"/>
          <w:sz w:val="28"/>
          <w:szCs w:val="28"/>
          <w:lang w:val="ru-RU"/>
        </w:rPr>
        <w:t>п. 295 Инструкции №157н</w:t>
      </w:r>
      <w:r w:rsidR="00AA0B64">
        <w:rPr>
          <w:rFonts w:hAnsi="Times New Roman" w:cs="Times New Roman"/>
          <w:sz w:val="28"/>
          <w:szCs w:val="28"/>
          <w:lang w:val="ru-RU"/>
        </w:rPr>
        <w:t>.</w:t>
      </w:r>
    </w:p>
    <w:p w14:paraId="0E6865D7" w14:textId="77777777" w:rsidR="00ED0EC5" w:rsidRPr="00FA4441" w:rsidRDefault="005C113A" w:rsidP="00ED0EC5">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8</w:t>
      </w:r>
      <w:r w:rsidR="00ED0EC5" w:rsidRPr="00FA4441">
        <w:rPr>
          <w:rFonts w:hAnsi="Times New Roman" w:cs="Times New Roman"/>
          <w:sz w:val="28"/>
          <w:szCs w:val="28"/>
          <w:lang w:val="ru-RU"/>
        </w:rPr>
        <w:t>.</w:t>
      </w:r>
      <w:r w:rsidR="00CF245E" w:rsidRPr="00FA4441">
        <w:rPr>
          <w:rFonts w:hAnsi="Times New Roman" w:cs="Times New Roman"/>
          <w:sz w:val="28"/>
          <w:szCs w:val="28"/>
          <w:lang w:val="ru-RU"/>
        </w:rPr>
        <w:t>4</w:t>
      </w:r>
      <w:r w:rsidR="00ED0EC5" w:rsidRPr="00FA4441">
        <w:rPr>
          <w:rFonts w:hAnsi="Times New Roman" w:cs="Times New Roman"/>
          <w:sz w:val="28"/>
          <w:szCs w:val="28"/>
          <w:lang w:val="ru-RU"/>
        </w:rPr>
        <w:t>. Моментом возникновения права на получение дохода от любых видов пожертвований считать дату начала действия договора пожертвования.</w:t>
      </w:r>
    </w:p>
    <w:p w14:paraId="561795B0" w14:textId="77777777" w:rsidR="008A2681" w:rsidRPr="00FA4441" w:rsidRDefault="005C113A" w:rsidP="008A2681">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8</w:t>
      </w:r>
      <w:r w:rsidR="008A2681" w:rsidRPr="00FA4441">
        <w:rPr>
          <w:rFonts w:hAnsi="Times New Roman" w:cs="Times New Roman"/>
          <w:sz w:val="28"/>
          <w:szCs w:val="28"/>
          <w:lang w:val="ru-RU"/>
        </w:rPr>
        <w:t>.</w:t>
      </w:r>
      <w:r w:rsidR="00CF245E" w:rsidRPr="00FA4441">
        <w:rPr>
          <w:rFonts w:hAnsi="Times New Roman" w:cs="Times New Roman"/>
          <w:sz w:val="28"/>
          <w:szCs w:val="28"/>
          <w:lang w:val="ru-RU"/>
        </w:rPr>
        <w:t>5</w:t>
      </w:r>
      <w:r w:rsidR="008A2681" w:rsidRPr="00FA4441">
        <w:rPr>
          <w:rFonts w:hAnsi="Times New Roman" w:cs="Times New Roman"/>
          <w:sz w:val="28"/>
          <w:szCs w:val="28"/>
          <w:lang w:val="ru-RU"/>
        </w:rPr>
        <w:t>. Финансовый результат текущей деятельности определять как разницу между начисленными доходами и начисленными расходами учреждения за отчетный период. Суммы начисленных доходов учреждения сопоставлять с суммами начисленных расходов, при этом кредитовый остаток по указанным выше счетам отражает положительный результат, дебетовый - отрицательный.</w:t>
      </w:r>
    </w:p>
    <w:p w14:paraId="61D65DB2" w14:textId="77777777" w:rsidR="008A2681" w:rsidRPr="00FA4441" w:rsidRDefault="005C113A" w:rsidP="008A2681">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8</w:t>
      </w:r>
      <w:r w:rsidR="008A2681" w:rsidRPr="00FA4441">
        <w:rPr>
          <w:rFonts w:hAnsi="Times New Roman" w:cs="Times New Roman"/>
          <w:sz w:val="28"/>
          <w:szCs w:val="28"/>
          <w:lang w:val="ru-RU"/>
        </w:rPr>
        <w:t>.</w:t>
      </w:r>
      <w:r w:rsidR="00CF245E" w:rsidRPr="00FA4441">
        <w:rPr>
          <w:rFonts w:hAnsi="Times New Roman" w:cs="Times New Roman"/>
          <w:sz w:val="28"/>
          <w:szCs w:val="28"/>
          <w:lang w:val="ru-RU"/>
        </w:rPr>
        <w:t>6</w:t>
      </w:r>
      <w:r w:rsidR="008A2681" w:rsidRPr="00FA4441">
        <w:rPr>
          <w:rFonts w:hAnsi="Times New Roman" w:cs="Times New Roman"/>
          <w:sz w:val="28"/>
          <w:szCs w:val="28"/>
          <w:lang w:val="ru-RU"/>
        </w:rPr>
        <w:t>.При завершении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закрывать на финансовый результат прошлых отчетных периодов.</w:t>
      </w:r>
    </w:p>
    <w:p w14:paraId="77D570EB" w14:textId="77777777" w:rsidR="008A2681" w:rsidRPr="00FA4441" w:rsidRDefault="005C113A" w:rsidP="008A2681">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8</w:t>
      </w:r>
      <w:r w:rsidR="008A2681" w:rsidRPr="00FA4441">
        <w:rPr>
          <w:rFonts w:hAnsi="Times New Roman" w:cs="Times New Roman"/>
          <w:sz w:val="28"/>
          <w:szCs w:val="28"/>
          <w:lang w:val="ru-RU"/>
        </w:rPr>
        <w:t>.</w:t>
      </w:r>
      <w:r w:rsidR="00CF245E" w:rsidRPr="00FA4441">
        <w:rPr>
          <w:rFonts w:hAnsi="Times New Roman" w:cs="Times New Roman"/>
          <w:sz w:val="28"/>
          <w:szCs w:val="28"/>
          <w:lang w:val="ru-RU"/>
        </w:rPr>
        <w:t>7</w:t>
      </w:r>
      <w:r w:rsidR="008A2681" w:rsidRPr="00FA4441">
        <w:rPr>
          <w:rFonts w:hAnsi="Times New Roman" w:cs="Times New Roman"/>
          <w:sz w:val="28"/>
          <w:szCs w:val="28"/>
          <w:lang w:val="ru-RU"/>
        </w:rPr>
        <w:t xml:space="preserve">. Для определения финансового результата деятельности доходы и расходы группировать по видам доходов (расходов) в разрезе </w:t>
      </w:r>
      <w:proofErr w:type="gramStart"/>
      <w:r w:rsidR="008A2681" w:rsidRPr="00FA4441">
        <w:rPr>
          <w:rFonts w:hAnsi="Times New Roman" w:cs="Times New Roman"/>
          <w:sz w:val="28"/>
          <w:szCs w:val="28"/>
          <w:lang w:val="ru-RU"/>
        </w:rPr>
        <w:t>кодов классификации операций сектора государственного управления</w:t>
      </w:r>
      <w:proofErr w:type="gramEnd"/>
      <w:r w:rsidR="008A2681" w:rsidRPr="00FA4441">
        <w:rPr>
          <w:rFonts w:hAnsi="Times New Roman" w:cs="Times New Roman"/>
          <w:sz w:val="28"/>
          <w:szCs w:val="28"/>
          <w:lang w:val="ru-RU"/>
        </w:rPr>
        <w:t>.</w:t>
      </w:r>
    </w:p>
    <w:p w14:paraId="5259DFDB" w14:textId="27C82BA9" w:rsidR="008A2681" w:rsidRPr="00FA4441" w:rsidRDefault="008A2681" w:rsidP="0006367E">
      <w:pPr>
        <w:spacing w:before="0" w:beforeAutospacing="0" w:after="0" w:afterAutospacing="0"/>
        <w:ind w:firstLine="720"/>
        <w:jc w:val="both"/>
        <w:rPr>
          <w:rFonts w:hAnsi="Times New Roman" w:cs="Times New Roman"/>
          <w:sz w:val="28"/>
          <w:szCs w:val="28"/>
          <w:lang w:val="ru-RU"/>
        </w:rPr>
      </w:pPr>
      <w:r w:rsidRPr="00FA4441">
        <w:rPr>
          <w:rFonts w:hAnsi="Times New Roman" w:cs="Times New Roman"/>
          <w:sz w:val="28"/>
          <w:szCs w:val="28"/>
          <w:lang w:val="ru-RU"/>
        </w:rPr>
        <w:t>Основание: Порядок № 209н</w:t>
      </w:r>
      <w:r w:rsidR="00AA0B64">
        <w:rPr>
          <w:rFonts w:hAnsi="Times New Roman" w:cs="Times New Roman"/>
          <w:sz w:val="28"/>
          <w:szCs w:val="28"/>
          <w:lang w:val="ru-RU"/>
        </w:rPr>
        <w:t>.</w:t>
      </w:r>
    </w:p>
    <w:p w14:paraId="5CEDB165" w14:textId="77777777" w:rsidR="0099357F" w:rsidRPr="00FA4441" w:rsidRDefault="005C113A" w:rsidP="008B12C5">
      <w:pPr>
        <w:jc w:val="center"/>
        <w:rPr>
          <w:rFonts w:hAnsi="Times New Roman" w:cs="Times New Roman"/>
          <w:sz w:val="28"/>
          <w:szCs w:val="28"/>
          <w:lang w:val="ru-RU"/>
        </w:rPr>
      </w:pPr>
      <w:r w:rsidRPr="00FA4441">
        <w:rPr>
          <w:rFonts w:hAnsi="Times New Roman" w:cs="Times New Roman"/>
          <w:b/>
          <w:bCs/>
          <w:sz w:val="28"/>
          <w:szCs w:val="28"/>
          <w:lang w:val="ru-RU"/>
        </w:rPr>
        <w:t>9</w:t>
      </w:r>
      <w:r w:rsidR="00F30900" w:rsidRPr="00FA4441">
        <w:rPr>
          <w:rFonts w:hAnsi="Times New Roman" w:cs="Times New Roman"/>
          <w:b/>
          <w:bCs/>
          <w:sz w:val="28"/>
          <w:szCs w:val="28"/>
          <w:lang w:val="ru-RU"/>
        </w:rPr>
        <w:t>.</w:t>
      </w:r>
      <w:r w:rsidR="00F30900" w:rsidRPr="00FA4441">
        <w:rPr>
          <w:rFonts w:hAnsi="Times New Roman" w:cs="Times New Roman"/>
          <w:b/>
          <w:bCs/>
          <w:sz w:val="28"/>
          <w:szCs w:val="28"/>
        </w:rPr>
        <w:t> </w:t>
      </w:r>
      <w:r w:rsidR="00F30900" w:rsidRPr="00FA4441">
        <w:rPr>
          <w:rFonts w:hAnsi="Times New Roman" w:cs="Times New Roman"/>
          <w:b/>
          <w:bCs/>
          <w:sz w:val="28"/>
          <w:szCs w:val="28"/>
          <w:lang w:val="ru-RU"/>
        </w:rPr>
        <w:t>События после отчетной даты</w:t>
      </w:r>
    </w:p>
    <w:p w14:paraId="25BB4B8E" w14:textId="2B1971CE" w:rsidR="0099357F" w:rsidRPr="00FA4441" w:rsidRDefault="005C113A" w:rsidP="00724F40">
      <w:pPr>
        <w:spacing w:before="0" w:beforeAutospacing="0" w:after="0" w:afterAutospacing="0"/>
        <w:ind w:firstLine="567"/>
        <w:jc w:val="both"/>
        <w:rPr>
          <w:rFonts w:hAnsi="Times New Roman" w:cs="Times New Roman"/>
          <w:sz w:val="28"/>
          <w:szCs w:val="28"/>
          <w:lang w:val="ru-RU"/>
        </w:rPr>
      </w:pPr>
      <w:r w:rsidRPr="00FA4441">
        <w:rPr>
          <w:rFonts w:hAnsi="Times New Roman" w:cs="Times New Roman"/>
          <w:sz w:val="28"/>
          <w:szCs w:val="28"/>
          <w:lang w:val="ru-RU"/>
        </w:rPr>
        <w:t>9</w:t>
      </w:r>
      <w:r w:rsidR="00F30900" w:rsidRPr="00FA4441">
        <w:rPr>
          <w:rFonts w:hAnsi="Times New Roman" w:cs="Times New Roman"/>
          <w:sz w:val="28"/>
          <w:szCs w:val="28"/>
          <w:lang w:val="ru-RU"/>
        </w:rPr>
        <w:t xml:space="preserve">.1. </w:t>
      </w:r>
      <w:proofErr w:type="gramStart"/>
      <w:r w:rsidR="00F30900" w:rsidRPr="00FA4441">
        <w:rPr>
          <w:rFonts w:hAnsi="Times New Roman" w:cs="Times New Roman"/>
          <w:sz w:val="28"/>
          <w:szCs w:val="28"/>
          <w:lang w:val="ru-RU"/>
        </w:rPr>
        <w:t>В данные бухгалтерского учета за отчетный период включается информация о событиях</w:t>
      </w:r>
      <w:r w:rsidR="00AA0B64">
        <w:rPr>
          <w:rFonts w:hAnsi="Times New Roman" w:cs="Times New Roman"/>
          <w:sz w:val="28"/>
          <w:szCs w:val="28"/>
          <w:lang w:val="ru-RU"/>
        </w:rPr>
        <w:t xml:space="preserve"> </w:t>
      </w:r>
      <w:r w:rsidR="00F30900" w:rsidRPr="00FA4441">
        <w:rPr>
          <w:rFonts w:hAnsi="Times New Roman" w:cs="Times New Roman"/>
          <w:sz w:val="28"/>
          <w:szCs w:val="28"/>
          <w:lang w:val="ru-RU"/>
        </w:rPr>
        <w:t>после отчетной даты – существенных фактах хозяйственной жизни, которые произошли в</w:t>
      </w:r>
      <w:r w:rsidR="00AA0B64">
        <w:rPr>
          <w:rFonts w:hAnsi="Times New Roman" w:cs="Times New Roman"/>
          <w:sz w:val="28"/>
          <w:szCs w:val="28"/>
          <w:lang w:val="ru-RU"/>
        </w:rPr>
        <w:t xml:space="preserve"> </w:t>
      </w:r>
      <w:r w:rsidR="00F30900" w:rsidRPr="00FA4441">
        <w:rPr>
          <w:rFonts w:hAnsi="Times New Roman" w:cs="Times New Roman"/>
          <w:sz w:val="28"/>
          <w:szCs w:val="28"/>
          <w:lang w:val="ru-RU"/>
        </w:rPr>
        <w:t>период между отчетной датой и датой подписания или принятия бухгалтерской (финансовой)</w:t>
      </w:r>
      <w:r w:rsidR="00F30900" w:rsidRPr="00FA4441">
        <w:rPr>
          <w:rFonts w:hAnsi="Times New Roman" w:cs="Times New Roman"/>
          <w:sz w:val="28"/>
          <w:szCs w:val="28"/>
        </w:rPr>
        <w:t> </w:t>
      </w:r>
      <w:r w:rsidR="00F30900" w:rsidRPr="00FA4441">
        <w:rPr>
          <w:rFonts w:hAnsi="Times New Roman" w:cs="Times New Roman"/>
          <w:sz w:val="28"/>
          <w:szCs w:val="28"/>
          <w:lang w:val="ru-RU"/>
        </w:rPr>
        <w:t>отчетности и оказали или могут оказать существенное влияние на финансовое состояние,</w:t>
      </w:r>
      <w:r w:rsidR="00F30900" w:rsidRPr="00FA4441">
        <w:rPr>
          <w:rFonts w:hAnsi="Times New Roman" w:cs="Times New Roman"/>
          <w:sz w:val="28"/>
          <w:szCs w:val="28"/>
        </w:rPr>
        <w:t> </w:t>
      </w:r>
      <w:r w:rsidR="00F30900" w:rsidRPr="00FA4441">
        <w:rPr>
          <w:rFonts w:hAnsi="Times New Roman" w:cs="Times New Roman"/>
          <w:sz w:val="28"/>
          <w:szCs w:val="28"/>
          <w:lang w:val="ru-RU"/>
        </w:rPr>
        <w:t>движение денег или результаты деятельности учреждения (далее – События).</w:t>
      </w:r>
      <w:proofErr w:type="gramEnd"/>
    </w:p>
    <w:p w14:paraId="1D4E5497" w14:textId="33402026" w:rsidR="0099357F" w:rsidRPr="00FA4441" w:rsidRDefault="00F30900" w:rsidP="007732E3">
      <w:pPr>
        <w:spacing w:before="0" w:beforeAutospacing="0" w:after="0" w:afterAutospacing="0"/>
        <w:ind w:firstLine="567"/>
        <w:jc w:val="both"/>
        <w:rPr>
          <w:rFonts w:hAnsi="Times New Roman" w:cs="Times New Roman"/>
          <w:sz w:val="28"/>
          <w:szCs w:val="28"/>
          <w:lang w:val="ru-RU"/>
        </w:rPr>
      </w:pPr>
      <w:r w:rsidRPr="00FA4441">
        <w:rPr>
          <w:rFonts w:hAnsi="Times New Roman" w:cs="Times New Roman"/>
          <w:sz w:val="28"/>
          <w:szCs w:val="28"/>
          <w:lang w:val="ru-RU"/>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w:t>
      </w:r>
      <w:r w:rsidR="00CB52C3">
        <w:rPr>
          <w:rFonts w:hAnsi="Times New Roman" w:cs="Times New Roman"/>
          <w:sz w:val="28"/>
          <w:szCs w:val="28"/>
          <w:lang w:val="ru-RU"/>
        </w:rPr>
        <w:t xml:space="preserve"> </w:t>
      </w:r>
      <w:r w:rsidRPr="00FA4441">
        <w:rPr>
          <w:rFonts w:hAnsi="Times New Roman" w:cs="Times New Roman"/>
          <w:sz w:val="28"/>
          <w:szCs w:val="28"/>
          <w:lang w:val="ru-RU"/>
        </w:rPr>
        <w:t>или результаты деятельности учреждения. Оценивает существенность влияний и</w:t>
      </w:r>
      <w:r w:rsidR="00CB52C3">
        <w:rPr>
          <w:rFonts w:hAnsi="Times New Roman" w:cs="Times New Roman"/>
          <w:sz w:val="28"/>
          <w:szCs w:val="28"/>
          <w:lang w:val="ru-RU"/>
        </w:rPr>
        <w:t xml:space="preserve"> </w:t>
      </w:r>
      <w:r w:rsidRPr="00FA4441">
        <w:rPr>
          <w:rFonts w:hAnsi="Times New Roman" w:cs="Times New Roman"/>
          <w:sz w:val="28"/>
          <w:szCs w:val="28"/>
          <w:lang w:val="ru-RU"/>
        </w:rPr>
        <w:t xml:space="preserve">квалифицирует событие как событие после отчетной даты главный бухгалтер </w:t>
      </w:r>
      <w:r w:rsidR="008B12C5" w:rsidRPr="00FA4441">
        <w:rPr>
          <w:rFonts w:hAnsi="Times New Roman" w:cs="Times New Roman"/>
          <w:sz w:val="28"/>
          <w:szCs w:val="28"/>
          <w:lang w:val="ru-RU"/>
        </w:rPr>
        <w:t xml:space="preserve">РУО </w:t>
      </w:r>
      <w:r w:rsidRPr="00FA4441">
        <w:rPr>
          <w:rFonts w:hAnsi="Times New Roman" w:cs="Times New Roman"/>
          <w:sz w:val="28"/>
          <w:szCs w:val="28"/>
          <w:lang w:val="ru-RU"/>
        </w:rPr>
        <w:t>на основе</w:t>
      </w:r>
      <w:r w:rsidR="00CB52C3">
        <w:rPr>
          <w:rFonts w:hAnsi="Times New Roman" w:cs="Times New Roman"/>
          <w:sz w:val="28"/>
          <w:szCs w:val="28"/>
          <w:lang w:val="ru-RU"/>
        </w:rPr>
        <w:t xml:space="preserve"> </w:t>
      </w:r>
      <w:r w:rsidRPr="00FA4441">
        <w:rPr>
          <w:rFonts w:hAnsi="Times New Roman" w:cs="Times New Roman"/>
          <w:sz w:val="28"/>
          <w:szCs w:val="28"/>
          <w:lang w:val="ru-RU"/>
        </w:rPr>
        <w:t>своего профессионального суждения.</w:t>
      </w:r>
    </w:p>
    <w:p w14:paraId="610FDBB4" w14:textId="77777777" w:rsidR="0099357F" w:rsidRPr="00FA4441" w:rsidRDefault="005C113A" w:rsidP="00890A67">
      <w:pPr>
        <w:spacing w:before="0" w:beforeAutospacing="0" w:after="0" w:afterAutospacing="0"/>
        <w:ind w:firstLine="420"/>
        <w:jc w:val="both"/>
        <w:rPr>
          <w:rFonts w:hAnsi="Times New Roman" w:cs="Times New Roman"/>
          <w:sz w:val="28"/>
          <w:szCs w:val="28"/>
          <w:lang w:val="ru-RU"/>
        </w:rPr>
      </w:pPr>
      <w:r w:rsidRPr="00FA4441">
        <w:rPr>
          <w:rFonts w:hAnsi="Times New Roman" w:cs="Times New Roman"/>
          <w:sz w:val="28"/>
          <w:szCs w:val="28"/>
          <w:lang w:val="ru-RU"/>
        </w:rPr>
        <w:t>9</w:t>
      </w:r>
      <w:r w:rsidR="00F30900" w:rsidRPr="00FA4441">
        <w:rPr>
          <w:rFonts w:hAnsi="Times New Roman" w:cs="Times New Roman"/>
          <w:sz w:val="28"/>
          <w:szCs w:val="28"/>
          <w:lang w:val="ru-RU"/>
        </w:rPr>
        <w:t>.2. Событиями после отчетной даты признаются:</w:t>
      </w:r>
    </w:p>
    <w:p w14:paraId="386C60BB" w14:textId="77777777" w:rsidR="0099357F" w:rsidRPr="00FA4441" w:rsidRDefault="00F30900" w:rsidP="007732E3">
      <w:pPr>
        <w:numPr>
          <w:ilvl w:val="0"/>
          <w:numId w:val="24"/>
        </w:numPr>
        <w:tabs>
          <w:tab w:val="clear" w:pos="720"/>
        </w:tabs>
        <w:spacing w:before="0" w:beforeAutospacing="0" w:after="0" w:afterAutospacing="0"/>
        <w:ind w:left="0" w:right="180" w:firstLine="567"/>
        <w:contextualSpacing/>
        <w:jc w:val="both"/>
        <w:rPr>
          <w:rFonts w:hAnsi="Times New Roman" w:cs="Times New Roman"/>
          <w:sz w:val="28"/>
          <w:szCs w:val="28"/>
          <w:lang w:val="ru-RU"/>
        </w:rPr>
      </w:pPr>
      <w:r w:rsidRPr="00FA4441">
        <w:rPr>
          <w:rFonts w:hAnsi="Times New Roman" w:cs="Times New Roman"/>
          <w:sz w:val="28"/>
          <w:szCs w:val="28"/>
          <w:lang w:val="ru-RU"/>
        </w:rPr>
        <w:t xml:space="preserve">события, которые подтверждают существовавшие на отчетную дату хозяйственные условия учреждения. </w:t>
      </w:r>
      <w:r w:rsidR="00B631E0" w:rsidRPr="00FA4441">
        <w:rPr>
          <w:rFonts w:hAnsi="Times New Roman" w:cs="Times New Roman"/>
          <w:sz w:val="28"/>
          <w:szCs w:val="28"/>
          <w:lang w:val="ru-RU"/>
        </w:rPr>
        <w:t>РУО</w:t>
      </w:r>
      <w:r w:rsidRPr="00FA4441">
        <w:rPr>
          <w:rFonts w:hAnsi="Times New Roman" w:cs="Times New Roman"/>
          <w:sz w:val="28"/>
          <w:szCs w:val="28"/>
          <w:lang w:val="ru-RU"/>
        </w:rPr>
        <w:t xml:space="preserve"> применяет перечень таких событий, приведенный в пункте</w:t>
      </w:r>
      <w:r w:rsidR="00530F5C" w:rsidRPr="00FA4441">
        <w:rPr>
          <w:rFonts w:hAnsi="Times New Roman" w:cs="Times New Roman"/>
          <w:sz w:val="28"/>
          <w:szCs w:val="28"/>
          <w:lang w:val="ru-RU"/>
        </w:rPr>
        <w:t xml:space="preserve"> </w:t>
      </w:r>
      <w:r w:rsidRPr="00FA4441">
        <w:rPr>
          <w:rFonts w:hAnsi="Times New Roman" w:cs="Times New Roman"/>
          <w:sz w:val="28"/>
          <w:szCs w:val="28"/>
          <w:lang w:val="ru-RU"/>
        </w:rPr>
        <w:t>7 СГС «События после отчетной даты»;</w:t>
      </w:r>
    </w:p>
    <w:p w14:paraId="30C7C5B1" w14:textId="77777777" w:rsidR="0099357F" w:rsidRPr="00FA4441" w:rsidRDefault="00F30900" w:rsidP="007732E3">
      <w:pPr>
        <w:numPr>
          <w:ilvl w:val="0"/>
          <w:numId w:val="24"/>
        </w:numPr>
        <w:tabs>
          <w:tab w:val="clear" w:pos="720"/>
          <w:tab w:val="num" w:pos="0"/>
        </w:tabs>
        <w:spacing w:before="0" w:beforeAutospacing="0" w:after="0" w:afterAutospacing="0"/>
        <w:ind w:left="0" w:right="180" w:firstLine="567"/>
        <w:jc w:val="both"/>
        <w:rPr>
          <w:rFonts w:hAnsi="Times New Roman" w:cs="Times New Roman"/>
          <w:sz w:val="28"/>
          <w:szCs w:val="28"/>
          <w:lang w:val="ru-RU"/>
        </w:rPr>
      </w:pPr>
      <w:r w:rsidRPr="00FA4441">
        <w:rPr>
          <w:rFonts w:hAnsi="Times New Roman" w:cs="Times New Roman"/>
          <w:sz w:val="28"/>
          <w:szCs w:val="28"/>
          <w:lang w:val="ru-RU"/>
        </w:rPr>
        <w:t>события,</w:t>
      </w:r>
      <w:r w:rsidRPr="00FA4441">
        <w:rPr>
          <w:rFonts w:hAnsi="Times New Roman" w:cs="Times New Roman"/>
          <w:sz w:val="28"/>
          <w:szCs w:val="28"/>
        </w:rPr>
        <w:t> </w:t>
      </w:r>
      <w:r w:rsidRPr="00FA4441">
        <w:rPr>
          <w:rFonts w:hAnsi="Times New Roman" w:cs="Times New Roman"/>
          <w:sz w:val="28"/>
          <w:szCs w:val="28"/>
          <w:lang w:val="ru-RU"/>
        </w:rPr>
        <w:t xml:space="preserve">которые указывают на условия хозяйственной деятельности, факты хозяйственной жизни или обстоятельства, возникшие после отчетной даты. </w:t>
      </w:r>
      <w:r w:rsidR="00F6483E" w:rsidRPr="00FA4441">
        <w:rPr>
          <w:rFonts w:hAnsi="Times New Roman" w:cs="Times New Roman"/>
          <w:sz w:val="28"/>
          <w:szCs w:val="28"/>
          <w:lang w:val="ru-RU"/>
        </w:rPr>
        <w:t>РУО</w:t>
      </w:r>
      <w:r w:rsidRPr="00FA4441">
        <w:rPr>
          <w:rFonts w:hAnsi="Times New Roman" w:cs="Times New Roman"/>
          <w:sz w:val="28"/>
          <w:szCs w:val="28"/>
        </w:rPr>
        <w:t> </w:t>
      </w:r>
      <w:r w:rsidRPr="00FA4441">
        <w:rPr>
          <w:rFonts w:hAnsi="Times New Roman" w:cs="Times New Roman"/>
          <w:sz w:val="28"/>
          <w:szCs w:val="28"/>
          <w:lang w:val="ru-RU"/>
        </w:rPr>
        <w:t>применяет перечень таких событий, приведенный в пункте 7 СГС «События после отчетной</w:t>
      </w:r>
      <w:r w:rsidRPr="00FA4441">
        <w:rPr>
          <w:rFonts w:hAnsi="Times New Roman" w:cs="Times New Roman"/>
          <w:sz w:val="28"/>
          <w:szCs w:val="28"/>
        </w:rPr>
        <w:t> </w:t>
      </w:r>
      <w:r w:rsidRPr="00FA4441">
        <w:rPr>
          <w:rFonts w:hAnsi="Times New Roman" w:cs="Times New Roman"/>
          <w:sz w:val="28"/>
          <w:szCs w:val="28"/>
          <w:lang w:val="ru-RU"/>
        </w:rPr>
        <w:t>даты».</w:t>
      </w:r>
    </w:p>
    <w:p w14:paraId="7AF7F662" w14:textId="77777777" w:rsidR="0099357F" w:rsidRPr="00FA4441" w:rsidRDefault="005C113A" w:rsidP="00890A67">
      <w:pPr>
        <w:spacing w:before="0" w:beforeAutospacing="0" w:after="0" w:afterAutospacing="0"/>
        <w:ind w:firstLine="420"/>
        <w:jc w:val="both"/>
        <w:rPr>
          <w:rFonts w:hAnsi="Times New Roman" w:cs="Times New Roman"/>
          <w:sz w:val="28"/>
          <w:szCs w:val="28"/>
          <w:lang w:val="ru-RU"/>
        </w:rPr>
      </w:pPr>
      <w:r w:rsidRPr="00FA4441">
        <w:rPr>
          <w:rFonts w:hAnsi="Times New Roman" w:cs="Times New Roman"/>
          <w:sz w:val="28"/>
          <w:szCs w:val="28"/>
          <w:lang w:val="ru-RU"/>
        </w:rPr>
        <w:t>9</w:t>
      </w:r>
      <w:r w:rsidR="00F30900" w:rsidRPr="00FA4441">
        <w:rPr>
          <w:rFonts w:hAnsi="Times New Roman" w:cs="Times New Roman"/>
          <w:sz w:val="28"/>
          <w:szCs w:val="28"/>
          <w:lang w:val="ru-RU"/>
        </w:rPr>
        <w:t>.3. Событие отражается в учете и отчетности в следующем порядке:</w:t>
      </w:r>
    </w:p>
    <w:p w14:paraId="15B3FAB3" w14:textId="068C75B6" w:rsidR="0099357F" w:rsidRPr="00FA4441" w:rsidRDefault="005C113A" w:rsidP="006670BA">
      <w:pPr>
        <w:spacing w:before="0" w:beforeAutospacing="0" w:after="0" w:afterAutospacing="0"/>
        <w:ind w:firstLine="426"/>
        <w:jc w:val="both"/>
        <w:rPr>
          <w:rFonts w:hAnsi="Times New Roman" w:cs="Times New Roman"/>
          <w:sz w:val="28"/>
          <w:szCs w:val="28"/>
        </w:rPr>
      </w:pPr>
      <w:r w:rsidRPr="00FA4441">
        <w:rPr>
          <w:rFonts w:hAnsi="Times New Roman" w:cs="Times New Roman"/>
          <w:sz w:val="28"/>
          <w:szCs w:val="28"/>
          <w:lang w:val="ru-RU"/>
        </w:rPr>
        <w:t>9</w:t>
      </w:r>
      <w:r w:rsidR="00F30900" w:rsidRPr="00FA4441">
        <w:rPr>
          <w:rFonts w:hAnsi="Times New Roman" w:cs="Times New Roman"/>
          <w:sz w:val="28"/>
          <w:szCs w:val="28"/>
          <w:lang w:val="ru-RU"/>
        </w:rPr>
        <w:t>.3.1. Событие, которое подтверждает хозяйственные условия, существовавшие на отчетную</w:t>
      </w:r>
      <w:r w:rsidR="00F30900" w:rsidRPr="00FA4441">
        <w:rPr>
          <w:rFonts w:hAnsi="Times New Roman" w:cs="Times New Roman"/>
          <w:sz w:val="28"/>
          <w:szCs w:val="28"/>
        </w:rPr>
        <w:t> </w:t>
      </w:r>
      <w:r w:rsidR="00F30900" w:rsidRPr="00FA4441">
        <w:rPr>
          <w:rFonts w:hAnsi="Times New Roman" w:cs="Times New Roman"/>
          <w:sz w:val="28"/>
          <w:szCs w:val="28"/>
          <w:lang w:val="ru-RU"/>
        </w:rPr>
        <w:t xml:space="preserve">дату, отражается в учете отчетного периода. </w:t>
      </w:r>
      <w:r w:rsidR="00156116">
        <w:rPr>
          <w:rFonts w:hAnsi="Times New Roman" w:cs="Times New Roman"/>
          <w:sz w:val="28"/>
          <w:szCs w:val="28"/>
          <w:lang w:val="ru-RU"/>
        </w:rPr>
        <w:t>При этом делается</w:t>
      </w:r>
      <w:r w:rsidR="00F30900" w:rsidRPr="00FA4441">
        <w:rPr>
          <w:rFonts w:hAnsi="Times New Roman" w:cs="Times New Roman"/>
          <w:sz w:val="28"/>
          <w:szCs w:val="28"/>
        </w:rPr>
        <w:t>:</w:t>
      </w:r>
    </w:p>
    <w:p w14:paraId="34A56A7D" w14:textId="77777777" w:rsidR="0099357F" w:rsidRPr="00FA4441" w:rsidRDefault="00F30900" w:rsidP="007732E3">
      <w:pPr>
        <w:numPr>
          <w:ilvl w:val="0"/>
          <w:numId w:val="25"/>
        </w:numPr>
        <w:ind w:left="780" w:right="180" w:hanging="213"/>
        <w:contextualSpacing/>
        <w:jc w:val="both"/>
        <w:rPr>
          <w:rFonts w:hAnsi="Times New Roman" w:cs="Times New Roman"/>
          <w:sz w:val="28"/>
          <w:szCs w:val="28"/>
          <w:lang w:val="ru-RU"/>
        </w:rPr>
      </w:pPr>
      <w:r w:rsidRPr="00FA4441">
        <w:rPr>
          <w:rFonts w:hAnsi="Times New Roman" w:cs="Times New Roman"/>
          <w:sz w:val="28"/>
          <w:szCs w:val="28"/>
          <w:lang w:val="ru-RU"/>
        </w:rPr>
        <w:t>дополнительная бухгалтерская запись, которая отражает это событие;</w:t>
      </w:r>
    </w:p>
    <w:p w14:paraId="48F2FF7F" w14:textId="77777777" w:rsidR="0099357F" w:rsidRPr="00FA4441" w:rsidRDefault="00F30900" w:rsidP="007732E3">
      <w:pPr>
        <w:numPr>
          <w:ilvl w:val="0"/>
          <w:numId w:val="25"/>
        </w:numPr>
        <w:tabs>
          <w:tab w:val="clear" w:pos="720"/>
          <w:tab w:val="num" w:pos="0"/>
        </w:tabs>
        <w:spacing w:before="0" w:beforeAutospacing="0" w:after="0" w:afterAutospacing="0"/>
        <w:ind w:left="0" w:right="180" w:firstLine="567"/>
        <w:jc w:val="both"/>
        <w:rPr>
          <w:rFonts w:hAnsi="Times New Roman" w:cs="Times New Roman"/>
          <w:sz w:val="28"/>
          <w:szCs w:val="28"/>
          <w:lang w:val="ru-RU"/>
        </w:rPr>
      </w:pPr>
      <w:r w:rsidRPr="00FA4441">
        <w:rPr>
          <w:rFonts w:hAnsi="Times New Roman" w:cs="Times New Roman"/>
          <w:sz w:val="28"/>
          <w:szCs w:val="28"/>
          <w:lang w:val="ru-RU"/>
        </w:rPr>
        <w:lastRenderedPageBreak/>
        <w:t>либо запись способом «</w:t>
      </w:r>
      <w:proofErr w:type="gramStart"/>
      <w:r w:rsidRPr="00FA4441">
        <w:rPr>
          <w:rFonts w:hAnsi="Times New Roman" w:cs="Times New Roman"/>
          <w:sz w:val="28"/>
          <w:szCs w:val="28"/>
          <w:lang w:val="ru-RU"/>
        </w:rPr>
        <w:t>красное</w:t>
      </w:r>
      <w:proofErr w:type="gramEnd"/>
      <w:r w:rsidRPr="00FA4441">
        <w:rPr>
          <w:rFonts w:hAnsi="Times New Roman" w:cs="Times New Roman"/>
          <w:sz w:val="28"/>
          <w:szCs w:val="28"/>
          <w:lang w:val="ru-RU"/>
        </w:rPr>
        <w:t xml:space="preserve"> </w:t>
      </w:r>
      <w:proofErr w:type="spellStart"/>
      <w:r w:rsidRPr="00FA4441">
        <w:rPr>
          <w:rFonts w:hAnsi="Times New Roman" w:cs="Times New Roman"/>
          <w:sz w:val="28"/>
          <w:szCs w:val="28"/>
          <w:lang w:val="ru-RU"/>
        </w:rPr>
        <w:t>сторно</w:t>
      </w:r>
      <w:proofErr w:type="spellEnd"/>
      <w:r w:rsidRPr="00FA4441">
        <w:rPr>
          <w:rFonts w:hAnsi="Times New Roman" w:cs="Times New Roman"/>
          <w:sz w:val="28"/>
          <w:szCs w:val="28"/>
          <w:lang w:val="ru-RU"/>
        </w:rPr>
        <w:t>» и (или) дополнительная бухгалтерская запись на сумму, отраженную в бухгалтерском учете.</w:t>
      </w:r>
    </w:p>
    <w:p w14:paraId="2D408CEB" w14:textId="77777777" w:rsidR="0099357F" w:rsidRPr="00FA4441" w:rsidRDefault="00B7608B" w:rsidP="000A6FA3">
      <w:pPr>
        <w:spacing w:before="0" w:beforeAutospacing="0" w:after="0" w:afterAutospacing="0"/>
        <w:ind w:firstLine="420"/>
        <w:jc w:val="both"/>
        <w:rPr>
          <w:rFonts w:hAnsi="Times New Roman" w:cs="Times New Roman"/>
          <w:sz w:val="28"/>
          <w:szCs w:val="28"/>
          <w:lang w:val="ru-RU"/>
        </w:rPr>
      </w:pPr>
      <w:r w:rsidRPr="00FA4441">
        <w:rPr>
          <w:rFonts w:hAnsi="Times New Roman" w:cs="Times New Roman"/>
          <w:sz w:val="28"/>
          <w:szCs w:val="28"/>
          <w:lang w:val="ru-RU"/>
        </w:rPr>
        <w:t xml:space="preserve"> </w:t>
      </w:r>
      <w:r w:rsidR="00F30900" w:rsidRPr="00FA4441">
        <w:rPr>
          <w:rFonts w:hAnsi="Times New Roman" w:cs="Times New Roman"/>
          <w:sz w:val="28"/>
          <w:szCs w:val="28"/>
          <w:lang w:val="ru-RU"/>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14:paraId="206AEEC9" w14:textId="26662BA6" w:rsidR="00F6483E" w:rsidRPr="00FA4441" w:rsidRDefault="00F30900" w:rsidP="00F6483E">
      <w:pPr>
        <w:spacing w:before="0" w:beforeAutospacing="0" w:after="0" w:afterAutospacing="0"/>
        <w:jc w:val="both"/>
        <w:rPr>
          <w:rFonts w:hAnsi="Times New Roman" w:cs="Times New Roman"/>
          <w:sz w:val="28"/>
          <w:szCs w:val="28"/>
          <w:lang w:val="ru-RU"/>
        </w:rPr>
      </w:pPr>
      <w:r w:rsidRPr="00FA4441">
        <w:rPr>
          <w:rFonts w:hAnsi="Times New Roman" w:cs="Times New Roman"/>
          <w:sz w:val="28"/>
          <w:szCs w:val="28"/>
          <w:lang w:val="ru-RU"/>
        </w:rPr>
        <w:t>В</w:t>
      </w:r>
      <w:r w:rsidRPr="00FA4441">
        <w:rPr>
          <w:rFonts w:hAnsi="Times New Roman" w:cs="Times New Roman"/>
          <w:sz w:val="28"/>
          <w:szCs w:val="28"/>
        </w:rPr>
        <w:t> </w:t>
      </w:r>
      <w:r w:rsidRPr="00FA4441">
        <w:rPr>
          <w:rFonts w:hAnsi="Times New Roman" w:cs="Times New Roman"/>
          <w:sz w:val="28"/>
          <w:szCs w:val="28"/>
          <w:lang w:val="ru-RU"/>
        </w:rPr>
        <w:t>разделе 5 текстовой части пояснительной записки учреждения раскрывается информация о Событии и</w:t>
      </w:r>
      <w:r w:rsidR="00CB52C3">
        <w:rPr>
          <w:rFonts w:hAnsi="Times New Roman" w:cs="Times New Roman"/>
          <w:sz w:val="28"/>
          <w:szCs w:val="28"/>
          <w:lang w:val="ru-RU"/>
        </w:rPr>
        <w:t xml:space="preserve"> </w:t>
      </w:r>
      <w:r w:rsidRPr="00FA4441">
        <w:rPr>
          <w:rFonts w:hAnsi="Times New Roman" w:cs="Times New Roman"/>
          <w:sz w:val="28"/>
          <w:szCs w:val="28"/>
          <w:lang w:val="ru-RU"/>
        </w:rPr>
        <w:t>его оценке в денежном выражении.</w:t>
      </w:r>
      <w:r w:rsidR="00F6483E" w:rsidRPr="00FA4441">
        <w:rPr>
          <w:rFonts w:hAnsi="Times New Roman" w:cs="Times New Roman"/>
          <w:sz w:val="28"/>
          <w:szCs w:val="28"/>
          <w:lang w:val="ru-RU"/>
        </w:rPr>
        <w:t xml:space="preserve"> </w:t>
      </w:r>
    </w:p>
    <w:p w14:paraId="41575F93" w14:textId="77777777" w:rsidR="0099357F" w:rsidRPr="00FA4441" w:rsidRDefault="005C113A" w:rsidP="00890A67">
      <w:pPr>
        <w:spacing w:before="0" w:beforeAutospacing="0" w:after="0" w:afterAutospacing="0"/>
        <w:ind w:firstLine="567"/>
        <w:jc w:val="both"/>
        <w:rPr>
          <w:rFonts w:hAnsi="Times New Roman" w:cs="Times New Roman"/>
          <w:sz w:val="28"/>
          <w:szCs w:val="28"/>
          <w:lang w:val="ru-RU"/>
        </w:rPr>
      </w:pPr>
      <w:r w:rsidRPr="00FA4441">
        <w:rPr>
          <w:rFonts w:hAnsi="Times New Roman" w:cs="Times New Roman"/>
          <w:sz w:val="28"/>
          <w:szCs w:val="28"/>
          <w:lang w:val="ru-RU"/>
        </w:rPr>
        <w:t>9</w:t>
      </w:r>
      <w:r w:rsidR="00F30900" w:rsidRPr="00FA4441">
        <w:rPr>
          <w:rFonts w:hAnsi="Times New Roman" w:cs="Times New Roman"/>
          <w:sz w:val="28"/>
          <w:szCs w:val="28"/>
          <w:lang w:val="ru-RU"/>
        </w:rPr>
        <w:t xml:space="preserve">.3.2. Событие, указывающее на возникшие после отчетной даты хозяйственные условия, отражается в бухгалтерском учете периода, следующего за </w:t>
      </w:r>
      <w:proofErr w:type="gramStart"/>
      <w:r w:rsidR="00F30900" w:rsidRPr="00FA4441">
        <w:rPr>
          <w:rFonts w:hAnsi="Times New Roman" w:cs="Times New Roman"/>
          <w:sz w:val="28"/>
          <w:szCs w:val="28"/>
          <w:lang w:val="ru-RU"/>
        </w:rPr>
        <w:t>отчетным</w:t>
      </w:r>
      <w:proofErr w:type="gramEnd"/>
      <w:r w:rsidR="00F30900" w:rsidRPr="00FA4441">
        <w:rPr>
          <w:rFonts w:hAnsi="Times New Roman" w:cs="Times New Roman"/>
          <w:sz w:val="28"/>
          <w:szCs w:val="28"/>
          <w:lang w:val="ru-RU"/>
        </w:rPr>
        <w:t>.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14:paraId="4FFA59FA" w14:textId="77777777" w:rsidR="00282F98" w:rsidRPr="00FA4441" w:rsidRDefault="00282F98" w:rsidP="00CB52C3">
      <w:pPr>
        <w:spacing w:before="0" w:beforeAutospacing="0" w:line="600" w:lineRule="atLeast"/>
        <w:jc w:val="center"/>
        <w:rPr>
          <w:b/>
          <w:bCs/>
          <w:spacing w:val="-2"/>
          <w:sz w:val="28"/>
          <w:szCs w:val="28"/>
          <w:lang w:val="ru-RU"/>
        </w:rPr>
      </w:pPr>
      <w:r w:rsidRPr="00FA4441">
        <w:rPr>
          <w:b/>
          <w:bCs/>
          <w:spacing w:val="-2"/>
          <w:sz w:val="28"/>
          <w:szCs w:val="28"/>
          <w:lang w:val="ru-RU"/>
        </w:rPr>
        <w:t>1</w:t>
      </w:r>
      <w:r w:rsidR="005C113A" w:rsidRPr="00FA4441">
        <w:rPr>
          <w:b/>
          <w:bCs/>
          <w:spacing w:val="-2"/>
          <w:sz w:val="28"/>
          <w:szCs w:val="28"/>
          <w:lang w:val="ru-RU"/>
        </w:rPr>
        <w:t>0</w:t>
      </w:r>
      <w:r w:rsidRPr="00FA4441">
        <w:rPr>
          <w:b/>
          <w:bCs/>
          <w:spacing w:val="-2"/>
          <w:sz w:val="28"/>
          <w:szCs w:val="28"/>
          <w:lang w:val="ru-RU"/>
        </w:rPr>
        <w:t>. Санкционирование расходов</w:t>
      </w:r>
    </w:p>
    <w:p w14:paraId="525AA1EA" w14:textId="77777777" w:rsidR="00CC743D" w:rsidRPr="00FA4441" w:rsidRDefault="00282F98" w:rsidP="00463D7D">
      <w:pPr>
        <w:spacing w:before="0" w:beforeAutospacing="0" w:after="0" w:afterAutospacing="0"/>
        <w:ind w:firstLine="720"/>
        <w:jc w:val="both"/>
        <w:rPr>
          <w:bCs/>
          <w:spacing w:val="-2"/>
          <w:sz w:val="28"/>
          <w:szCs w:val="28"/>
          <w:lang w:val="ru-RU"/>
        </w:rPr>
      </w:pPr>
      <w:r w:rsidRPr="00FA4441">
        <w:rPr>
          <w:bCs/>
          <w:spacing w:val="-2"/>
          <w:sz w:val="28"/>
          <w:szCs w:val="28"/>
          <w:lang w:val="ru-RU"/>
        </w:rPr>
        <w:t>1</w:t>
      </w:r>
      <w:r w:rsidR="005C113A" w:rsidRPr="00FA4441">
        <w:rPr>
          <w:bCs/>
          <w:spacing w:val="-2"/>
          <w:sz w:val="28"/>
          <w:szCs w:val="28"/>
          <w:lang w:val="ru-RU"/>
        </w:rPr>
        <w:t>0</w:t>
      </w:r>
      <w:r w:rsidRPr="00FA4441">
        <w:rPr>
          <w:bCs/>
          <w:spacing w:val="-2"/>
          <w:sz w:val="28"/>
          <w:szCs w:val="28"/>
          <w:lang w:val="ru-RU"/>
        </w:rPr>
        <w:t>.1. К бухгалтерскому учету обязательства принимаются:</w:t>
      </w:r>
      <w:r w:rsidR="00463D7D" w:rsidRPr="00FA4441">
        <w:rPr>
          <w:bCs/>
          <w:spacing w:val="-2"/>
          <w:sz w:val="28"/>
          <w:szCs w:val="28"/>
          <w:lang w:val="ru-RU"/>
        </w:rPr>
        <w:t xml:space="preserve"> </w:t>
      </w:r>
    </w:p>
    <w:p w14:paraId="7A025C88" w14:textId="77777777" w:rsidR="00282F98" w:rsidRPr="00FA4441" w:rsidRDefault="00463D7D" w:rsidP="00CC743D">
      <w:pPr>
        <w:spacing w:before="0" w:beforeAutospacing="0" w:after="0" w:afterAutospacing="0"/>
        <w:ind w:firstLine="720"/>
        <w:jc w:val="both"/>
        <w:rPr>
          <w:bCs/>
          <w:spacing w:val="-2"/>
          <w:sz w:val="28"/>
          <w:szCs w:val="28"/>
          <w:lang w:val="ru-RU"/>
        </w:rPr>
      </w:pPr>
      <w:r w:rsidRPr="00FA4441">
        <w:rPr>
          <w:bCs/>
          <w:spacing w:val="-2"/>
          <w:sz w:val="28"/>
          <w:szCs w:val="28"/>
          <w:lang w:val="ru-RU"/>
        </w:rPr>
        <w:t>-</w:t>
      </w:r>
      <w:r w:rsidR="00282F98" w:rsidRPr="00FA4441">
        <w:rPr>
          <w:bCs/>
          <w:spacing w:val="-2"/>
          <w:sz w:val="28"/>
          <w:szCs w:val="28"/>
          <w:lang w:val="ru-RU"/>
        </w:rPr>
        <w:t xml:space="preserve"> в пределах утвержденных </w:t>
      </w:r>
      <w:r w:rsidRPr="00FA4441">
        <w:rPr>
          <w:bCs/>
          <w:spacing w:val="-2"/>
          <w:sz w:val="28"/>
          <w:szCs w:val="28"/>
          <w:lang w:val="ru-RU"/>
        </w:rPr>
        <w:t>б</w:t>
      </w:r>
      <w:r w:rsidR="00282F98" w:rsidRPr="00FA4441">
        <w:rPr>
          <w:bCs/>
          <w:spacing w:val="-2"/>
          <w:sz w:val="28"/>
          <w:szCs w:val="28"/>
          <w:lang w:val="ru-RU"/>
        </w:rPr>
        <w:t>юджетных ассигнований, лимитов бюджетных</w:t>
      </w:r>
      <w:r w:rsidRPr="00FA4441">
        <w:rPr>
          <w:bCs/>
          <w:spacing w:val="-2"/>
          <w:sz w:val="28"/>
          <w:szCs w:val="28"/>
          <w:lang w:val="ru-RU"/>
        </w:rPr>
        <w:t xml:space="preserve"> о</w:t>
      </w:r>
      <w:r w:rsidR="00282F98" w:rsidRPr="00FA4441">
        <w:rPr>
          <w:bCs/>
          <w:spacing w:val="-2"/>
          <w:sz w:val="28"/>
          <w:szCs w:val="28"/>
          <w:lang w:val="ru-RU"/>
        </w:rPr>
        <w:t>бязательств, а также сумм внесенных изменений в показатели принятых в</w:t>
      </w:r>
      <w:r w:rsidR="00CC743D" w:rsidRPr="00FA4441">
        <w:rPr>
          <w:bCs/>
          <w:spacing w:val="-2"/>
          <w:sz w:val="28"/>
          <w:szCs w:val="28"/>
          <w:lang w:val="ru-RU"/>
        </w:rPr>
        <w:t xml:space="preserve"> </w:t>
      </w:r>
      <w:r w:rsidR="00282F98" w:rsidRPr="00FA4441">
        <w:rPr>
          <w:bCs/>
          <w:spacing w:val="-2"/>
          <w:sz w:val="28"/>
          <w:szCs w:val="28"/>
          <w:lang w:val="ru-RU"/>
        </w:rPr>
        <w:t>течение текущего финансового года бюджетных обязательств</w:t>
      </w:r>
    </w:p>
    <w:p w14:paraId="47A4B508" w14:textId="26BC3871" w:rsidR="00282F98" w:rsidRPr="00FA4441" w:rsidRDefault="00282F98" w:rsidP="00CC743D">
      <w:pPr>
        <w:spacing w:before="0" w:beforeAutospacing="0" w:after="0" w:afterAutospacing="0"/>
        <w:ind w:firstLine="720"/>
        <w:jc w:val="both"/>
        <w:rPr>
          <w:bCs/>
          <w:spacing w:val="-2"/>
          <w:sz w:val="28"/>
          <w:szCs w:val="28"/>
          <w:lang w:val="ru-RU"/>
        </w:rPr>
      </w:pPr>
      <w:r w:rsidRPr="00FA4441">
        <w:rPr>
          <w:bCs/>
          <w:spacing w:val="-2"/>
          <w:sz w:val="28"/>
          <w:szCs w:val="28"/>
          <w:lang w:val="ru-RU"/>
        </w:rPr>
        <w:t>Основание; п. 140 Инструкции № 162н;</w:t>
      </w:r>
    </w:p>
    <w:p w14:paraId="111FF1ED" w14:textId="01D70F4B" w:rsidR="00640DA3" w:rsidRDefault="005B35B2" w:rsidP="00640DA3">
      <w:pPr>
        <w:spacing w:before="0" w:beforeAutospacing="0" w:after="0" w:afterAutospacing="0"/>
        <w:ind w:firstLine="720"/>
        <w:jc w:val="both"/>
        <w:rPr>
          <w:bCs/>
          <w:spacing w:val="-2"/>
          <w:sz w:val="28"/>
          <w:szCs w:val="28"/>
          <w:lang w:val="ru-RU"/>
        </w:rPr>
      </w:pPr>
      <w:r w:rsidRPr="00FA4441">
        <w:rPr>
          <w:bCs/>
          <w:spacing w:val="-2"/>
          <w:sz w:val="28"/>
          <w:szCs w:val="28"/>
          <w:lang w:val="ru-RU"/>
        </w:rPr>
        <w:t>-</w:t>
      </w:r>
      <w:r w:rsidR="00282F98" w:rsidRPr="00FA4441">
        <w:rPr>
          <w:bCs/>
          <w:spacing w:val="-2"/>
          <w:sz w:val="28"/>
          <w:szCs w:val="28"/>
          <w:lang w:val="ru-RU"/>
        </w:rPr>
        <w:t xml:space="preserve"> в пределах назначений, утвержденных планом финансово-хозяйственной</w:t>
      </w:r>
      <w:r w:rsidRPr="00FA4441">
        <w:rPr>
          <w:bCs/>
          <w:spacing w:val="-2"/>
          <w:sz w:val="28"/>
          <w:szCs w:val="28"/>
          <w:lang w:val="ru-RU"/>
        </w:rPr>
        <w:t xml:space="preserve"> </w:t>
      </w:r>
      <w:r w:rsidR="00282F98" w:rsidRPr="00FA4441">
        <w:rPr>
          <w:bCs/>
          <w:spacing w:val="-2"/>
          <w:sz w:val="28"/>
          <w:szCs w:val="28"/>
          <w:lang w:val="ru-RU"/>
        </w:rPr>
        <w:t>деятельности с учетом изменений, утвержденных в текущем финансовом</w:t>
      </w:r>
      <w:r w:rsidRPr="00FA4441">
        <w:rPr>
          <w:bCs/>
          <w:spacing w:val="-2"/>
          <w:sz w:val="28"/>
          <w:szCs w:val="28"/>
          <w:lang w:val="ru-RU"/>
        </w:rPr>
        <w:t xml:space="preserve"> </w:t>
      </w:r>
      <w:r w:rsidR="00282F98" w:rsidRPr="00FA4441">
        <w:rPr>
          <w:bCs/>
          <w:spacing w:val="-2"/>
          <w:sz w:val="28"/>
          <w:szCs w:val="28"/>
          <w:lang w:val="ru-RU"/>
        </w:rPr>
        <w:t>году</w:t>
      </w:r>
      <w:r w:rsidR="00640DA3">
        <w:rPr>
          <w:bCs/>
          <w:spacing w:val="-2"/>
          <w:sz w:val="28"/>
          <w:szCs w:val="28"/>
          <w:lang w:val="ru-RU"/>
        </w:rPr>
        <w:t>.</w:t>
      </w:r>
    </w:p>
    <w:p w14:paraId="6B355C17" w14:textId="7D5004DA" w:rsidR="00282F98" w:rsidRPr="00FA4441" w:rsidRDefault="00282F98" w:rsidP="00640DA3">
      <w:pPr>
        <w:spacing w:before="0" w:beforeAutospacing="0" w:after="0" w:afterAutospacing="0"/>
        <w:ind w:firstLine="720"/>
        <w:jc w:val="both"/>
        <w:rPr>
          <w:bCs/>
          <w:spacing w:val="-2"/>
          <w:sz w:val="28"/>
          <w:szCs w:val="28"/>
          <w:lang w:val="ru-RU"/>
        </w:rPr>
      </w:pPr>
      <w:r w:rsidRPr="00FA4441">
        <w:rPr>
          <w:bCs/>
          <w:spacing w:val="-2"/>
          <w:sz w:val="28"/>
          <w:szCs w:val="28"/>
          <w:lang w:val="ru-RU"/>
        </w:rPr>
        <w:t>Основание: п. 165 Инструкции № 174н, п. 194 Инструкции № 183н.</w:t>
      </w:r>
    </w:p>
    <w:p w14:paraId="791AC707" w14:textId="77777777" w:rsidR="00282F98" w:rsidRPr="00FA4441" w:rsidRDefault="00282F98" w:rsidP="005B35B2">
      <w:pPr>
        <w:spacing w:before="0" w:beforeAutospacing="0" w:after="0" w:afterAutospacing="0"/>
        <w:ind w:firstLine="720"/>
        <w:jc w:val="both"/>
        <w:rPr>
          <w:bCs/>
          <w:spacing w:val="-2"/>
          <w:sz w:val="28"/>
          <w:szCs w:val="28"/>
          <w:lang w:val="ru-RU"/>
        </w:rPr>
      </w:pPr>
      <w:r w:rsidRPr="00FA4441">
        <w:rPr>
          <w:bCs/>
          <w:spacing w:val="-2"/>
          <w:sz w:val="28"/>
          <w:szCs w:val="28"/>
          <w:lang w:val="ru-RU"/>
        </w:rPr>
        <w:t>1</w:t>
      </w:r>
      <w:r w:rsidR="005C113A" w:rsidRPr="00FA4441">
        <w:rPr>
          <w:bCs/>
          <w:spacing w:val="-2"/>
          <w:sz w:val="28"/>
          <w:szCs w:val="28"/>
          <w:lang w:val="ru-RU"/>
        </w:rPr>
        <w:t>0</w:t>
      </w:r>
      <w:r w:rsidRPr="00FA4441">
        <w:rPr>
          <w:bCs/>
          <w:spacing w:val="-2"/>
          <w:sz w:val="28"/>
          <w:szCs w:val="28"/>
          <w:lang w:val="ru-RU"/>
        </w:rPr>
        <w:t>.2. Операции по санкционированию обязательств, принимаемых, принятых</w:t>
      </w:r>
      <w:r w:rsidR="005B35B2" w:rsidRPr="00FA4441">
        <w:rPr>
          <w:bCs/>
          <w:spacing w:val="-2"/>
          <w:sz w:val="28"/>
          <w:szCs w:val="28"/>
          <w:lang w:val="ru-RU"/>
        </w:rPr>
        <w:t xml:space="preserve"> </w:t>
      </w:r>
      <w:r w:rsidRPr="00FA4441">
        <w:rPr>
          <w:bCs/>
          <w:spacing w:val="-2"/>
          <w:sz w:val="28"/>
          <w:szCs w:val="28"/>
          <w:lang w:val="ru-RU"/>
        </w:rPr>
        <w:t>в текущем финансовом году, формируются с учетом принимаемых, принятых</w:t>
      </w:r>
      <w:r w:rsidR="005B35B2" w:rsidRPr="00FA4441">
        <w:rPr>
          <w:bCs/>
          <w:spacing w:val="-2"/>
          <w:sz w:val="28"/>
          <w:szCs w:val="28"/>
          <w:lang w:val="ru-RU"/>
        </w:rPr>
        <w:t xml:space="preserve"> </w:t>
      </w:r>
      <w:r w:rsidRPr="00FA4441">
        <w:rPr>
          <w:bCs/>
          <w:spacing w:val="-2"/>
          <w:sz w:val="28"/>
          <w:szCs w:val="28"/>
          <w:lang w:val="ru-RU"/>
        </w:rPr>
        <w:t>и неисполненных обязатель</w:t>
      </w:r>
      <w:proofErr w:type="gramStart"/>
      <w:r w:rsidRPr="00FA4441">
        <w:rPr>
          <w:bCs/>
          <w:spacing w:val="-2"/>
          <w:sz w:val="28"/>
          <w:szCs w:val="28"/>
          <w:lang w:val="ru-RU"/>
        </w:rPr>
        <w:t>ств пр</w:t>
      </w:r>
      <w:proofErr w:type="gramEnd"/>
      <w:r w:rsidRPr="00FA4441">
        <w:rPr>
          <w:bCs/>
          <w:spacing w:val="-2"/>
          <w:sz w:val="28"/>
          <w:szCs w:val="28"/>
          <w:lang w:val="ru-RU"/>
        </w:rPr>
        <w:t>ошлых лет.</w:t>
      </w:r>
    </w:p>
    <w:p w14:paraId="3A75B9FC" w14:textId="77777777" w:rsidR="00640DA3" w:rsidRDefault="00282F98" w:rsidP="00640DA3">
      <w:pPr>
        <w:spacing w:before="0" w:beforeAutospacing="0" w:after="0" w:afterAutospacing="0"/>
        <w:ind w:firstLine="720"/>
        <w:jc w:val="both"/>
        <w:rPr>
          <w:bCs/>
          <w:spacing w:val="-2"/>
          <w:sz w:val="28"/>
          <w:szCs w:val="28"/>
          <w:lang w:val="ru-RU"/>
        </w:rPr>
      </w:pPr>
      <w:r w:rsidRPr="00FA4441">
        <w:rPr>
          <w:bCs/>
          <w:spacing w:val="-2"/>
          <w:sz w:val="28"/>
          <w:szCs w:val="28"/>
          <w:lang w:val="ru-RU"/>
        </w:rPr>
        <w:t>1</w:t>
      </w:r>
      <w:r w:rsidR="005C113A" w:rsidRPr="00FA4441">
        <w:rPr>
          <w:bCs/>
          <w:spacing w:val="-2"/>
          <w:sz w:val="28"/>
          <w:szCs w:val="28"/>
          <w:lang w:val="ru-RU"/>
        </w:rPr>
        <w:t>0</w:t>
      </w:r>
      <w:r w:rsidRPr="00FA4441">
        <w:rPr>
          <w:bCs/>
          <w:spacing w:val="-2"/>
          <w:sz w:val="28"/>
          <w:szCs w:val="28"/>
          <w:lang w:val="ru-RU"/>
        </w:rPr>
        <w:t>.</w:t>
      </w:r>
      <w:r w:rsidR="005B35B2" w:rsidRPr="00FA4441">
        <w:rPr>
          <w:bCs/>
          <w:spacing w:val="-2"/>
          <w:sz w:val="28"/>
          <w:szCs w:val="28"/>
          <w:lang w:val="ru-RU"/>
        </w:rPr>
        <w:t>3</w:t>
      </w:r>
      <w:r w:rsidRPr="00FA4441">
        <w:rPr>
          <w:bCs/>
          <w:spacing w:val="-2"/>
          <w:sz w:val="28"/>
          <w:szCs w:val="28"/>
          <w:lang w:val="ru-RU"/>
        </w:rPr>
        <w:t>. Порядок отражения в учете принятых и денежных обязательств</w:t>
      </w:r>
      <w:r w:rsidR="005B35B2" w:rsidRPr="00FA4441">
        <w:rPr>
          <w:bCs/>
          <w:spacing w:val="-2"/>
          <w:sz w:val="28"/>
          <w:szCs w:val="28"/>
          <w:lang w:val="ru-RU"/>
        </w:rPr>
        <w:t xml:space="preserve"> </w:t>
      </w:r>
      <w:r w:rsidRPr="00FA4441">
        <w:rPr>
          <w:bCs/>
          <w:spacing w:val="-2"/>
          <w:sz w:val="28"/>
          <w:szCs w:val="28"/>
          <w:lang w:val="ru-RU"/>
        </w:rPr>
        <w:t xml:space="preserve">осуществляется в соответствии с порядком, приведенным в </w:t>
      </w:r>
      <w:r w:rsidRPr="00FA4441">
        <w:rPr>
          <w:b/>
          <w:bCs/>
          <w:spacing w:val="-2"/>
          <w:sz w:val="28"/>
          <w:szCs w:val="28"/>
          <w:lang w:val="ru-RU"/>
        </w:rPr>
        <w:t>Приложении №1</w:t>
      </w:r>
      <w:r w:rsidR="00C972D7" w:rsidRPr="00FA4441">
        <w:rPr>
          <w:b/>
          <w:bCs/>
          <w:spacing w:val="-2"/>
          <w:sz w:val="28"/>
          <w:szCs w:val="28"/>
          <w:lang w:val="ru-RU"/>
        </w:rPr>
        <w:t>0</w:t>
      </w:r>
      <w:r w:rsidR="002E2FCE" w:rsidRPr="00FA4441">
        <w:rPr>
          <w:bCs/>
          <w:spacing w:val="-2"/>
          <w:sz w:val="28"/>
          <w:szCs w:val="28"/>
          <w:lang w:val="ru-RU"/>
        </w:rPr>
        <w:t xml:space="preserve"> к</w:t>
      </w:r>
      <w:r w:rsidRPr="00FA4441">
        <w:rPr>
          <w:bCs/>
          <w:spacing w:val="-2"/>
          <w:sz w:val="28"/>
          <w:szCs w:val="28"/>
          <w:lang w:val="ru-RU"/>
        </w:rPr>
        <w:t xml:space="preserve"> единой</w:t>
      </w:r>
      <w:r w:rsidR="005B35B2" w:rsidRPr="00FA4441">
        <w:rPr>
          <w:bCs/>
          <w:spacing w:val="-2"/>
          <w:sz w:val="28"/>
          <w:szCs w:val="28"/>
          <w:lang w:val="ru-RU"/>
        </w:rPr>
        <w:t xml:space="preserve"> </w:t>
      </w:r>
      <w:r w:rsidRPr="00FA4441">
        <w:rPr>
          <w:bCs/>
          <w:spacing w:val="-2"/>
          <w:sz w:val="28"/>
          <w:szCs w:val="28"/>
          <w:lang w:val="ru-RU"/>
        </w:rPr>
        <w:t>учетной политик</w:t>
      </w:r>
      <w:r w:rsidR="002E2FCE" w:rsidRPr="00FA4441">
        <w:rPr>
          <w:bCs/>
          <w:spacing w:val="-2"/>
          <w:sz w:val="28"/>
          <w:szCs w:val="28"/>
          <w:lang w:val="ru-RU"/>
        </w:rPr>
        <w:t>е</w:t>
      </w:r>
      <w:r w:rsidRPr="00FA4441">
        <w:rPr>
          <w:bCs/>
          <w:spacing w:val="-2"/>
          <w:sz w:val="28"/>
          <w:szCs w:val="28"/>
          <w:lang w:val="ru-RU"/>
        </w:rPr>
        <w:t>.</w:t>
      </w:r>
      <w:r w:rsidR="00640DA3">
        <w:rPr>
          <w:bCs/>
          <w:spacing w:val="-2"/>
          <w:sz w:val="28"/>
          <w:szCs w:val="28"/>
          <w:lang w:val="ru-RU"/>
        </w:rPr>
        <w:t xml:space="preserve"> </w:t>
      </w:r>
    </w:p>
    <w:p w14:paraId="5792DC6D" w14:textId="54FE4696" w:rsidR="00282F98" w:rsidRPr="00FA4441" w:rsidRDefault="00282F98" w:rsidP="00640DA3">
      <w:pPr>
        <w:spacing w:before="0" w:beforeAutospacing="0" w:after="0" w:afterAutospacing="0"/>
        <w:ind w:firstLine="720"/>
        <w:jc w:val="both"/>
        <w:rPr>
          <w:bCs/>
          <w:spacing w:val="-2"/>
          <w:sz w:val="28"/>
          <w:szCs w:val="28"/>
          <w:lang w:val="ru-RU"/>
        </w:rPr>
      </w:pPr>
      <w:r w:rsidRPr="00FA4441">
        <w:rPr>
          <w:bCs/>
          <w:spacing w:val="-2"/>
          <w:sz w:val="28"/>
          <w:szCs w:val="28"/>
          <w:lang w:val="ru-RU"/>
        </w:rPr>
        <w:t>Основание: п. 319 Инструкции № 157н, п. 139 Инструкции № 162н</w:t>
      </w:r>
      <w:r w:rsidR="00640DA3">
        <w:rPr>
          <w:bCs/>
          <w:spacing w:val="-2"/>
          <w:sz w:val="28"/>
          <w:szCs w:val="28"/>
          <w:lang w:val="ru-RU"/>
        </w:rPr>
        <w:t>.</w:t>
      </w:r>
    </w:p>
    <w:p w14:paraId="381F367D" w14:textId="77777777" w:rsidR="00282F98" w:rsidRPr="00FA4441" w:rsidRDefault="00282F98" w:rsidP="00463D7D">
      <w:pPr>
        <w:spacing w:before="0" w:beforeAutospacing="0" w:after="0" w:afterAutospacing="0"/>
        <w:jc w:val="both"/>
        <w:rPr>
          <w:bCs/>
          <w:spacing w:val="-2"/>
          <w:sz w:val="28"/>
          <w:szCs w:val="28"/>
          <w:lang w:val="ru-RU"/>
        </w:rPr>
      </w:pPr>
    </w:p>
    <w:p w14:paraId="207A1AAD" w14:textId="77777777" w:rsidR="00091460" w:rsidRPr="00640DA3" w:rsidRDefault="00091460" w:rsidP="00E55E4C">
      <w:pPr>
        <w:spacing w:before="0" w:beforeAutospacing="0" w:after="0" w:afterAutospacing="0"/>
        <w:jc w:val="center"/>
        <w:rPr>
          <w:b/>
          <w:bCs/>
          <w:spacing w:val="-2"/>
          <w:sz w:val="28"/>
          <w:szCs w:val="28"/>
          <w:lang w:val="ru-RU"/>
        </w:rPr>
      </w:pPr>
      <w:r w:rsidRPr="00640DA3">
        <w:rPr>
          <w:b/>
          <w:bCs/>
          <w:spacing w:val="-2"/>
          <w:sz w:val="28"/>
          <w:szCs w:val="28"/>
          <w:lang w:val="ru-RU"/>
        </w:rPr>
        <w:t>V. Муниципальные закупки для нужд учреждения</w:t>
      </w:r>
    </w:p>
    <w:p w14:paraId="075E1A58" w14:textId="77777777" w:rsidR="00FA4441" w:rsidRPr="00640DA3" w:rsidRDefault="00FA4441" w:rsidP="00091460">
      <w:pPr>
        <w:spacing w:before="0" w:beforeAutospacing="0" w:after="0" w:afterAutospacing="0"/>
        <w:jc w:val="both"/>
        <w:rPr>
          <w:b/>
          <w:bCs/>
          <w:spacing w:val="-2"/>
          <w:sz w:val="28"/>
          <w:szCs w:val="28"/>
          <w:lang w:val="ru-RU"/>
        </w:rPr>
      </w:pPr>
    </w:p>
    <w:p w14:paraId="40255DFD" w14:textId="2EB26057" w:rsidR="00282F98" w:rsidRPr="00FA4441" w:rsidRDefault="00091460" w:rsidP="00091460">
      <w:pPr>
        <w:spacing w:before="0" w:beforeAutospacing="0" w:after="0" w:afterAutospacing="0"/>
        <w:ind w:firstLine="720"/>
        <w:jc w:val="both"/>
        <w:rPr>
          <w:b/>
          <w:bCs/>
          <w:spacing w:val="-2"/>
          <w:sz w:val="28"/>
          <w:szCs w:val="28"/>
          <w:lang w:val="ru-RU"/>
        </w:rPr>
      </w:pPr>
      <w:r w:rsidRPr="00FA4441">
        <w:rPr>
          <w:bCs/>
          <w:spacing w:val="-2"/>
          <w:sz w:val="28"/>
          <w:szCs w:val="28"/>
          <w:lang w:val="ru-RU"/>
        </w:rPr>
        <w:t>1. Муниципальные закупки для нужд учреждения осуществляются по правилам, установленным Федеральным законом от 5 апреля 2013 года №</w:t>
      </w:r>
      <w:r w:rsidR="00280B1B">
        <w:rPr>
          <w:bCs/>
          <w:spacing w:val="-2"/>
          <w:sz w:val="28"/>
          <w:szCs w:val="28"/>
          <w:lang w:val="ru-RU"/>
        </w:rPr>
        <w:t xml:space="preserve"> </w:t>
      </w:r>
      <w:r w:rsidRPr="00FA4441">
        <w:rPr>
          <w:bCs/>
          <w:spacing w:val="-2"/>
          <w:sz w:val="28"/>
          <w:szCs w:val="28"/>
          <w:lang w:val="ru-RU"/>
        </w:rPr>
        <w:t>44-ФЗ «О контрактной системе в сфере закупок товаров, работ, услуг для обеспечения государственных и муниципальных нужд».</w:t>
      </w:r>
    </w:p>
    <w:p w14:paraId="74937957" w14:textId="77777777" w:rsidR="0099357F" w:rsidRPr="00640DA3" w:rsidRDefault="00F30900" w:rsidP="00337690">
      <w:pPr>
        <w:spacing w:before="0" w:beforeAutospacing="0" w:after="0" w:afterAutospacing="0" w:line="600" w:lineRule="atLeast"/>
        <w:jc w:val="center"/>
        <w:rPr>
          <w:b/>
          <w:bCs/>
          <w:spacing w:val="-2"/>
          <w:sz w:val="28"/>
          <w:szCs w:val="28"/>
          <w:lang w:val="ru-RU"/>
        </w:rPr>
      </w:pPr>
      <w:r w:rsidRPr="00640DA3">
        <w:rPr>
          <w:b/>
          <w:bCs/>
          <w:spacing w:val="-2"/>
          <w:sz w:val="28"/>
          <w:szCs w:val="28"/>
        </w:rPr>
        <w:t>V</w:t>
      </w:r>
      <w:r w:rsidR="002F2ED5" w:rsidRPr="00640DA3">
        <w:rPr>
          <w:b/>
          <w:bCs/>
          <w:spacing w:val="-2"/>
          <w:sz w:val="28"/>
          <w:szCs w:val="28"/>
        </w:rPr>
        <w:t>I</w:t>
      </w:r>
      <w:r w:rsidRPr="00640DA3">
        <w:rPr>
          <w:b/>
          <w:bCs/>
          <w:spacing w:val="-2"/>
          <w:sz w:val="28"/>
          <w:szCs w:val="28"/>
          <w:lang w:val="ru-RU"/>
        </w:rPr>
        <w:t>.Бухгалтерская (финансовая)</w:t>
      </w:r>
      <w:r w:rsidR="00EA55CD" w:rsidRPr="00640DA3">
        <w:rPr>
          <w:b/>
          <w:bCs/>
          <w:spacing w:val="-2"/>
          <w:sz w:val="28"/>
          <w:szCs w:val="28"/>
          <w:lang w:val="ru-RU"/>
        </w:rPr>
        <w:t xml:space="preserve"> </w:t>
      </w:r>
      <w:r w:rsidRPr="00640DA3">
        <w:rPr>
          <w:b/>
          <w:bCs/>
          <w:spacing w:val="-2"/>
          <w:sz w:val="28"/>
          <w:szCs w:val="28"/>
          <w:lang w:val="ru-RU"/>
        </w:rPr>
        <w:t>отчетность</w:t>
      </w:r>
    </w:p>
    <w:p w14:paraId="58A2F4EB" w14:textId="77777777" w:rsidR="002F2ED5" w:rsidRPr="00FA4441" w:rsidRDefault="002F2ED5" w:rsidP="00D86945">
      <w:pPr>
        <w:spacing w:before="0" w:beforeAutospacing="0" w:after="0" w:afterAutospacing="0"/>
        <w:ind w:firstLine="720"/>
        <w:jc w:val="both"/>
        <w:rPr>
          <w:rFonts w:hAnsi="Times New Roman" w:cs="Times New Roman"/>
          <w:sz w:val="24"/>
          <w:szCs w:val="24"/>
          <w:lang w:val="ru-RU"/>
        </w:rPr>
      </w:pPr>
    </w:p>
    <w:p w14:paraId="7E9AAE03" w14:textId="77777777" w:rsidR="0099357F" w:rsidRPr="0035035B" w:rsidRDefault="00F30900" w:rsidP="00D86945">
      <w:pPr>
        <w:spacing w:before="0" w:beforeAutospacing="0" w:after="0" w:afterAutospacing="0"/>
        <w:ind w:firstLine="720"/>
        <w:jc w:val="both"/>
        <w:rPr>
          <w:rFonts w:hAnsi="Times New Roman" w:cs="Times New Roman"/>
          <w:sz w:val="28"/>
          <w:szCs w:val="28"/>
          <w:lang w:val="ru-RU"/>
        </w:rPr>
      </w:pPr>
      <w:r w:rsidRPr="0035035B">
        <w:rPr>
          <w:rFonts w:hAnsi="Times New Roman" w:cs="Times New Roman"/>
          <w:sz w:val="28"/>
          <w:szCs w:val="28"/>
          <w:lang w:val="ru-RU"/>
        </w:rPr>
        <w:t xml:space="preserve">1. </w:t>
      </w:r>
      <w:r w:rsidR="00D41AEE" w:rsidRPr="0035035B">
        <w:rPr>
          <w:rFonts w:hAnsi="Times New Roman" w:cs="Times New Roman"/>
          <w:sz w:val="28"/>
          <w:szCs w:val="28"/>
          <w:lang w:val="ru-RU"/>
        </w:rPr>
        <w:t>РУО</w:t>
      </w:r>
      <w:r w:rsidRPr="0035035B">
        <w:rPr>
          <w:rFonts w:hAnsi="Times New Roman" w:cs="Times New Roman"/>
          <w:sz w:val="28"/>
          <w:szCs w:val="28"/>
          <w:lang w:val="ru-RU"/>
        </w:rPr>
        <w:t xml:space="preserve"> формирует бухгалтерскую (бюджетную) отчетность учреждений</w:t>
      </w:r>
      <w:r w:rsidRPr="0035035B">
        <w:rPr>
          <w:rFonts w:hAnsi="Times New Roman" w:cs="Times New Roman"/>
          <w:sz w:val="28"/>
          <w:szCs w:val="28"/>
        </w:rPr>
        <w:t> </w:t>
      </w:r>
      <w:proofErr w:type="gramStart"/>
      <w:r w:rsidRPr="0035035B">
        <w:rPr>
          <w:rFonts w:hAnsi="Times New Roman" w:cs="Times New Roman"/>
          <w:sz w:val="28"/>
          <w:szCs w:val="28"/>
          <w:lang w:val="ru-RU"/>
        </w:rPr>
        <w:t>в</w:t>
      </w:r>
      <w:proofErr w:type="gramEnd"/>
      <w:r w:rsidRPr="0035035B">
        <w:rPr>
          <w:rFonts w:hAnsi="Times New Roman" w:cs="Times New Roman"/>
          <w:sz w:val="28"/>
          <w:szCs w:val="28"/>
          <w:lang w:val="ru-RU"/>
        </w:rPr>
        <w:t xml:space="preserve"> </w:t>
      </w:r>
      <w:r w:rsidR="00BD4275" w:rsidRPr="0035035B">
        <w:rPr>
          <w:rFonts w:hAnsi="Times New Roman" w:cs="Times New Roman"/>
          <w:sz w:val="28"/>
          <w:szCs w:val="28"/>
          <w:lang w:val="ru-RU"/>
        </w:rPr>
        <w:t>ПО</w:t>
      </w:r>
      <w:r w:rsidRPr="0035035B">
        <w:rPr>
          <w:rFonts w:hAnsi="Times New Roman" w:cs="Times New Roman"/>
          <w:sz w:val="28"/>
          <w:szCs w:val="28"/>
          <w:lang w:val="ru-RU"/>
        </w:rPr>
        <w:t xml:space="preserve"> «</w:t>
      </w:r>
      <w:r w:rsidR="00BD4275" w:rsidRPr="0035035B">
        <w:rPr>
          <w:rFonts w:hAnsi="Times New Roman" w:cs="Times New Roman"/>
          <w:sz w:val="28"/>
          <w:szCs w:val="28"/>
          <w:lang w:val="ru-RU"/>
        </w:rPr>
        <w:t>Свод-Смарт</w:t>
      </w:r>
      <w:r w:rsidRPr="0035035B">
        <w:rPr>
          <w:rFonts w:hAnsi="Times New Roman" w:cs="Times New Roman"/>
          <w:sz w:val="28"/>
          <w:szCs w:val="28"/>
          <w:lang w:val="ru-RU"/>
        </w:rPr>
        <w:t>».</w:t>
      </w:r>
    </w:p>
    <w:p w14:paraId="0F12B6B5" w14:textId="66819786" w:rsidR="0099357F" w:rsidRPr="0035035B" w:rsidRDefault="00F30900" w:rsidP="00640DA3">
      <w:pPr>
        <w:spacing w:before="0" w:beforeAutospacing="0" w:after="0" w:afterAutospacing="0"/>
        <w:ind w:firstLine="709"/>
        <w:jc w:val="both"/>
        <w:rPr>
          <w:rFonts w:hAnsi="Times New Roman" w:cs="Times New Roman"/>
          <w:sz w:val="28"/>
          <w:szCs w:val="28"/>
          <w:lang w:val="ru-RU"/>
        </w:rPr>
      </w:pPr>
      <w:r w:rsidRPr="0035035B">
        <w:rPr>
          <w:rFonts w:hAnsi="Times New Roman" w:cs="Times New Roman"/>
          <w:sz w:val="28"/>
          <w:szCs w:val="28"/>
          <w:lang w:val="ru-RU"/>
        </w:rPr>
        <w:t>2. В пояснениях к отчетности за отчетный период раскрывается:</w:t>
      </w:r>
    </w:p>
    <w:p w14:paraId="5BF7FCEB" w14:textId="77777777" w:rsidR="0099357F" w:rsidRPr="0035035B" w:rsidRDefault="00F30900" w:rsidP="008867A0">
      <w:pPr>
        <w:numPr>
          <w:ilvl w:val="0"/>
          <w:numId w:val="26"/>
        </w:numPr>
        <w:tabs>
          <w:tab w:val="clear" w:pos="720"/>
          <w:tab w:val="left" w:pos="993"/>
        </w:tabs>
        <w:ind w:left="0" w:right="180" w:firstLine="709"/>
        <w:contextualSpacing/>
        <w:jc w:val="both"/>
        <w:rPr>
          <w:rFonts w:hAnsi="Times New Roman" w:cs="Times New Roman"/>
          <w:sz w:val="28"/>
          <w:szCs w:val="28"/>
          <w:lang w:val="ru-RU"/>
        </w:rPr>
      </w:pPr>
      <w:r w:rsidRPr="0035035B">
        <w:rPr>
          <w:rFonts w:hAnsi="Times New Roman" w:cs="Times New Roman"/>
          <w:sz w:val="28"/>
          <w:szCs w:val="28"/>
          <w:lang w:val="ru-RU"/>
        </w:rPr>
        <w:lastRenderedPageBreak/>
        <w:t>представленная учреждениями информация об условиях хозяйственной жизни, существующих на отчетную дату, если такая информация подлежит раскрытию в отчетности;</w:t>
      </w:r>
    </w:p>
    <w:p w14:paraId="53AEA1EE" w14:textId="77777777" w:rsidR="0099357F" w:rsidRPr="0035035B" w:rsidRDefault="00F30900" w:rsidP="008867A0">
      <w:pPr>
        <w:numPr>
          <w:ilvl w:val="0"/>
          <w:numId w:val="26"/>
        </w:numPr>
        <w:tabs>
          <w:tab w:val="clear" w:pos="720"/>
          <w:tab w:val="num" w:pos="0"/>
          <w:tab w:val="left" w:pos="993"/>
        </w:tabs>
        <w:spacing w:before="0" w:beforeAutospacing="0" w:after="0" w:afterAutospacing="0"/>
        <w:ind w:left="0" w:right="180" w:firstLine="709"/>
        <w:jc w:val="both"/>
        <w:rPr>
          <w:rFonts w:hAnsi="Times New Roman" w:cs="Times New Roman"/>
          <w:sz w:val="28"/>
          <w:szCs w:val="28"/>
          <w:lang w:val="ru-RU"/>
        </w:rPr>
      </w:pPr>
      <w:r w:rsidRPr="0035035B">
        <w:rPr>
          <w:rFonts w:hAnsi="Times New Roman" w:cs="Times New Roman"/>
          <w:sz w:val="28"/>
          <w:szCs w:val="28"/>
          <w:lang w:val="ru-RU"/>
        </w:rPr>
        <w:t>информация о событиях после отчетной даты, свидетельствующая о возникших после отчетной даты условиях хозяйственной жизни учреждения. В частности, описывается само событие и дается оценка его последствий в денежном выражении. При невозможности произвести денежную оценку</w:t>
      </w:r>
      <w:r w:rsidRPr="0035035B">
        <w:rPr>
          <w:rFonts w:hAnsi="Times New Roman" w:cs="Times New Roman"/>
          <w:sz w:val="28"/>
          <w:szCs w:val="28"/>
        </w:rPr>
        <w:t> </w:t>
      </w:r>
      <w:r w:rsidRPr="0035035B">
        <w:rPr>
          <w:rFonts w:hAnsi="Times New Roman" w:cs="Times New Roman"/>
          <w:sz w:val="28"/>
          <w:szCs w:val="28"/>
          <w:lang w:val="ru-RU"/>
        </w:rPr>
        <w:t>на это указывается вместе с причинами, по которым сделать это невозможно.</w:t>
      </w:r>
    </w:p>
    <w:p w14:paraId="6D870A24" w14:textId="14388184" w:rsidR="00BD4ABC" w:rsidRPr="0035035B" w:rsidRDefault="00EA4994" w:rsidP="00C939CE">
      <w:pPr>
        <w:spacing w:before="0" w:beforeAutospacing="0" w:after="0" w:afterAutospacing="0"/>
        <w:ind w:firstLine="709"/>
        <w:jc w:val="both"/>
        <w:rPr>
          <w:rFonts w:hAnsi="Times New Roman" w:cs="Times New Roman"/>
          <w:sz w:val="28"/>
          <w:szCs w:val="28"/>
          <w:lang w:val="ru-RU"/>
        </w:rPr>
      </w:pPr>
      <w:r w:rsidRPr="0035035B">
        <w:rPr>
          <w:rFonts w:hAnsi="Times New Roman" w:cs="Times New Roman"/>
          <w:sz w:val="28"/>
          <w:szCs w:val="28"/>
          <w:lang w:val="ru-RU"/>
        </w:rPr>
        <w:t>2</w:t>
      </w:r>
      <w:r w:rsidR="00872AD6" w:rsidRPr="0035035B">
        <w:rPr>
          <w:rFonts w:hAnsi="Times New Roman" w:cs="Times New Roman"/>
          <w:sz w:val="28"/>
          <w:szCs w:val="28"/>
          <w:lang w:val="ru-RU"/>
        </w:rPr>
        <w:t xml:space="preserve">. </w:t>
      </w:r>
      <w:r w:rsidR="00BD4ABC" w:rsidRPr="0035035B">
        <w:rPr>
          <w:rFonts w:hAnsi="Times New Roman" w:cs="Times New Roman"/>
          <w:sz w:val="28"/>
          <w:szCs w:val="28"/>
          <w:lang w:val="ru-RU"/>
        </w:rPr>
        <w:t xml:space="preserve">Бухгалтерская </w:t>
      </w:r>
      <w:r w:rsidR="00872AD6" w:rsidRPr="0035035B">
        <w:rPr>
          <w:rFonts w:hAnsi="Times New Roman" w:cs="Times New Roman"/>
          <w:sz w:val="28"/>
          <w:szCs w:val="28"/>
          <w:lang w:val="ru-RU"/>
        </w:rPr>
        <w:t>(финансовая)</w:t>
      </w:r>
      <w:r w:rsidR="00BD4ABC" w:rsidRPr="0035035B">
        <w:rPr>
          <w:rFonts w:hAnsi="Times New Roman" w:cs="Times New Roman"/>
          <w:sz w:val="28"/>
          <w:szCs w:val="28"/>
          <w:lang w:val="ru-RU"/>
        </w:rPr>
        <w:t xml:space="preserve"> отчетность составляется в порядке и в сроки, предусмотрены нормативными документами Минфина России, органа, организующего исполнения соответствующего уровня бюджета бюджетной системы Российской Федерации, главного распорядителя средств бюджетов.</w:t>
      </w:r>
    </w:p>
    <w:p w14:paraId="709CE962" w14:textId="0E793C5E" w:rsidR="00BD4ABC" w:rsidRPr="0035035B" w:rsidRDefault="00EA4994" w:rsidP="00C939CE">
      <w:pPr>
        <w:spacing w:before="0" w:beforeAutospacing="0" w:after="0" w:afterAutospacing="0"/>
        <w:ind w:firstLine="709"/>
        <w:jc w:val="both"/>
        <w:rPr>
          <w:rFonts w:hAnsi="Times New Roman" w:cs="Times New Roman"/>
          <w:sz w:val="28"/>
          <w:szCs w:val="28"/>
          <w:lang w:val="ru-RU"/>
        </w:rPr>
      </w:pPr>
      <w:r w:rsidRPr="0035035B">
        <w:rPr>
          <w:rFonts w:hAnsi="Times New Roman" w:cs="Times New Roman"/>
          <w:sz w:val="28"/>
          <w:szCs w:val="28"/>
          <w:lang w:val="ru-RU"/>
        </w:rPr>
        <w:t>3</w:t>
      </w:r>
      <w:r w:rsidR="00BD4ABC" w:rsidRPr="0035035B">
        <w:rPr>
          <w:rFonts w:hAnsi="Times New Roman" w:cs="Times New Roman"/>
          <w:sz w:val="28"/>
          <w:szCs w:val="28"/>
          <w:lang w:val="ru-RU"/>
        </w:rPr>
        <w:t>. Учет исполнения сметы расходов и доходов по бюджету осуществляется с применением бюджетной классификации Российской Федерации в порядке, установленные приказами Министерства финансов Российской Федерации.</w:t>
      </w:r>
    </w:p>
    <w:p w14:paraId="4EB23A6E" w14:textId="095BA6BF" w:rsidR="00BD4ABC" w:rsidRPr="0035035B" w:rsidRDefault="00EA4994" w:rsidP="00C976C1">
      <w:pPr>
        <w:spacing w:before="0" w:beforeAutospacing="0" w:after="0" w:afterAutospacing="0"/>
        <w:ind w:firstLine="709"/>
        <w:jc w:val="both"/>
        <w:rPr>
          <w:rFonts w:hAnsi="Times New Roman" w:cs="Times New Roman"/>
          <w:sz w:val="28"/>
          <w:szCs w:val="28"/>
          <w:lang w:val="ru-RU"/>
        </w:rPr>
      </w:pPr>
      <w:r w:rsidRPr="0035035B">
        <w:rPr>
          <w:rFonts w:hAnsi="Times New Roman" w:cs="Times New Roman"/>
          <w:sz w:val="28"/>
          <w:szCs w:val="28"/>
          <w:lang w:val="ru-RU"/>
        </w:rPr>
        <w:t>4</w:t>
      </w:r>
      <w:r w:rsidR="00BD4ABC" w:rsidRPr="0035035B">
        <w:rPr>
          <w:rFonts w:hAnsi="Times New Roman" w:cs="Times New Roman"/>
          <w:sz w:val="28"/>
          <w:szCs w:val="28"/>
          <w:lang w:val="ru-RU"/>
        </w:rPr>
        <w:t>.</w:t>
      </w:r>
      <w:r w:rsidR="00D570BB" w:rsidRPr="0035035B">
        <w:rPr>
          <w:rFonts w:hAnsi="Times New Roman" w:cs="Times New Roman"/>
          <w:sz w:val="28"/>
          <w:szCs w:val="28"/>
          <w:lang w:val="ru-RU"/>
        </w:rPr>
        <w:t xml:space="preserve"> </w:t>
      </w:r>
      <w:r w:rsidR="00BD4ABC" w:rsidRPr="0035035B">
        <w:rPr>
          <w:rFonts w:hAnsi="Times New Roman" w:cs="Times New Roman"/>
          <w:sz w:val="28"/>
          <w:szCs w:val="28"/>
          <w:lang w:val="ru-RU"/>
        </w:rPr>
        <w:t>Отчетным годом считается период с 1 января по 31 декабря.</w:t>
      </w:r>
    </w:p>
    <w:p w14:paraId="2678621B" w14:textId="77777777" w:rsidR="003E553A" w:rsidRPr="0035035B" w:rsidRDefault="003E553A" w:rsidP="00BD4ABC">
      <w:pPr>
        <w:spacing w:before="0" w:beforeAutospacing="0" w:after="0" w:afterAutospacing="0"/>
        <w:ind w:firstLine="420"/>
        <w:jc w:val="both"/>
        <w:rPr>
          <w:rFonts w:hAnsi="Times New Roman" w:cs="Times New Roman"/>
          <w:color w:val="1F497D" w:themeColor="text2"/>
          <w:sz w:val="28"/>
          <w:szCs w:val="28"/>
          <w:lang w:val="ru-RU"/>
        </w:rPr>
      </w:pPr>
    </w:p>
    <w:p w14:paraId="73587EF8" w14:textId="77777777" w:rsidR="003E553A" w:rsidRPr="00C939CE" w:rsidRDefault="003E553A" w:rsidP="007B5AC2">
      <w:pPr>
        <w:spacing w:before="0" w:beforeAutospacing="0" w:after="0" w:afterAutospacing="0"/>
        <w:ind w:firstLine="420"/>
        <w:jc w:val="center"/>
        <w:rPr>
          <w:rFonts w:hAnsi="Times New Roman" w:cs="Times New Roman"/>
          <w:b/>
          <w:sz w:val="28"/>
          <w:szCs w:val="28"/>
          <w:lang w:val="ru-RU"/>
        </w:rPr>
      </w:pPr>
      <w:r w:rsidRPr="00C939CE">
        <w:rPr>
          <w:rFonts w:hAnsi="Times New Roman" w:cs="Times New Roman"/>
          <w:b/>
          <w:sz w:val="28"/>
          <w:szCs w:val="28"/>
        </w:rPr>
        <w:t>VI</w:t>
      </w:r>
      <w:r w:rsidR="00B31D7A" w:rsidRPr="00C939CE">
        <w:rPr>
          <w:rFonts w:hAnsi="Times New Roman" w:cs="Times New Roman"/>
          <w:b/>
          <w:sz w:val="28"/>
          <w:szCs w:val="28"/>
        </w:rPr>
        <w:t>I</w:t>
      </w:r>
      <w:r w:rsidRPr="00C939CE">
        <w:rPr>
          <w:rFonts w:hAnsi="Times New Roman" w:cs="Times New Roman"/>
          <w:b/>
          <w:sz w:val="28"/>
          <w:szCs w:val="28"/>
          <w:lang w:val="ru-RU"/>
        </w:rPr>
        <w:t>. Учетная политика в целях ведения налогового учета</w:t>
      </w:r>
    </w:p>
    <w:p w14:paraId="250BF624" w14:textId="77777777" w:rsidR="003E553A" w:rsidRPr="00726C7C" w:rsidRDefault="003E553A" w:rsidP="00BD4ABC">
      <w:pPr>
        <w:spacing w:before="0" w:beforeAutospacing="0" w:after="0" w:afterAutospacing="0"/>
        <w:ind w:firstLine="420"/>
        <w:jc w:val="both"/>
        <w:rPr>
          <w:rFonts w:hAnsi="Times New Roman" w:cs="Times New Roman"/>
          <w:sz w:val="28"/>
          <w:szCs w:val="28"/>
          <w:lang w:val="ru-RU"/>
        </w:rPr>
      </w:pPr>
    </w:p>
    <w:p w14:paraId="56EE9B45" w14:textId="77777777" w:rsidR="00E16362" w:rsidRPr="00726C7C" w:rsidRDefault="00E16362" w:rsidP="00C832A9">
      <w:pPr>
        <w:spacing w:before="0" w:beforeAutospacing="0" w:after="0" w:afterAutospacing="0"/>
        <w:ind w:firstLine="420"/>
        <w:jc w:val="center"/>
        <w:rPr>
          <w:rFonts w:hAnsi="Times New Roman" w:cs="Times New Roman"/>
          <w:sz w:val="28"/>
          <w:szCs w:val="28"/>
          <w:lang w:val="ru-RU"/>
        </w:rPr>
      </w:pPr>
      <w:r w:rsidRPr="00726C7C">
        <w:rPr>
          <w:rFonts w:hAnsi="Times New Roman" w:cs="Times New Roman"/>
          <w:sz w:val="28"/>
          <w:szCs w:val="28"/>
          <w:lang w:val="ru-RU"/>
        </w:rPr>
        <w:t>Налогообложение регламентировано ст. 313 НК РФ.</w:t>
      </w:r>
    </w:p>
    <w:p w14:paraId="222FE6E2" w14:textId="77777777" w:rsidR="00D52AFD" w:rsidRDefault="00E16362" w:rsidP="00572B32">
      <w:pPr>
        <w:spacing w:before="0" w:beforeAutospacing="0" w:after="0" w:afterAutospacing="0"/>
        <w:ind w:firstLine="420"/>
        <w:jc w:val="center"/>
        <w:rPr>
          <w:rFonts w:hAnsi="Times New Roman" w:cs="Times New Roman"/>
          <w:b/>
          <w:sz w:val="28"/>
          <w:szCs w:val="28"/>
          <w:lang w:val="ru-RU"/>
        </w:rPr>
      </w:pPr>
      <w:r w:rsidRPr="00726C7C">
        <w:rPr>
          <w:rFonts w:hAnsi="Times New Roman" w:cs="Times New Roman"/>
          <w:b/>
          <w:sz w:val="28"/>
          <w:szCs w:val="28"/>
          <w:lang w:val="ru-RU"/>
        </w:rPr>
        <w:t xml:space="preserve">Страховые взносы, налог на доходы физических лиц. </w:t>
      </w:r>
    </w:p>
    <w:p w14:paraId="1AC777E4" w14:textId="382A66D2" w:rsidR="00E16362" w:rsidRDefault="00E16362" w:rsidP="00572B32">
      <w:pPr>
        <w:spacing w:before="0" w:beforeAutospacing="0" w:after="0" w:afterAutospacing="0"/>
        <w:ind w:firstLine="420"/>
        <w:jc w:val="center"/>
        <w:rPr>
          <w:rFonts w:hAnsi="Times New Roman" w:cs="Times New Roman"/>
          <w:b/>
          <w:sz w:val="28"/>
          <w:szCs w:val="28"/>
          <w:lang w:val="ru-RU"/>
        </w:rPr>
      </w:pPr>
      <w:r w:rsidRPr="00726C7C">
        <w:rPr>
          <w:rFonts w:hAnsi="Times New Roman" w:cs="Times New Roman"/>
          <w:b/>
          <w:sz w:val="28"/>
          <w:szCs w:val="28"/>
          <w:lang w:val="ru-RU"/>
        </w:rPr>
        <w:t>Формы налогового учета по страховым взносам в СФР</w:t>
      </w:r>
    </w:p>
    <w:p w14:paraId="4DB74BAC" w14:textId="77777777" w:rsidR="00D52AFD" w:rsidRPr="00726C7C" w:rsidRDefault="00D52AFD" w:rsidP="00572B32">
      <w:pPr>
        <w:spacing w:before="0" w:beforeAutospacing="0" w:after="0" w:afterAutospacing="0"/>
        <w:ind w:firstLine="420"/>
        <w:jc w:val="center"/>
        <w:rPr>
          <w:rFonts w:hAnsi="Times New Roman" w:cs="Times New Roman"/>
          <w:b/>
          <w:sz w:val="28"/>
          <w:szCs w:val="28"/>
          <w:lang w:val="ru-RU"/>
        </w:rPr>
      </w:pPr>
    </w:p>
    <w:p w14:paraId="714F26CA" w14:textId="77777777" w:rsidR="00E16362" w:rsidRPr="00726C7C" w:rsidRDefault="00572B32" w:rsidP="00E1636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1</w:t>
      </w:r>
      <w:r w:rsidR="00E16362" w:rsidRPr="00726C7C">
        <w:rPr>
          <w:rFonts w:hAnsi="Times New Roman" w:cs="Times New Roman"/>
          <w:sz w:val="28"/>
          <w:szCs w:val="28"/>
          <w:lang w:val="ru-RU"/>
        </w:rPr>
        <w:t>. Учреждение ведет учет сумм начисленных выплат и иных вознаграждений, выплаченных физическим лицам, а также сумм страховых взносов во внебюджетные фонды по каждому физическому лицу, в пользу которого осуществляются выплаты в индивидуальных реестрах сведений о доходах физических лиц:</w:t>
      </w:r>
    </w:p>
    <w:p w14:paraId="048FFFBC" w14:textId="77777777" w:rsidR="00E16362" w:rsidRPr="00726C7C" w:rsidRDefault="00E16362" w:rsidP="00E1636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 сведения о заработной плате - по форме ф.0504417;</w:t>
      </w:r>
    </w:p>
    <w:p w14:paraId="23527596" w14:textId="77777777" w:rsidR="00E16362" w:rsidRPr="00726C7C" w:rsidRDefault="00E16362" w:rsidP="00E1636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 xml:space="preserve">- налог на доходы физических лиц - по форме 2 - НДФЛ; </w:t>
      </w:r>
    </w:p>
    <w:p w14:paraId="2D75CE5D" w14:textId="77777777" w:rsidR="00E16362" w:rsidRPr="00726C7C" w:rsidRDefault="00E16362" w:rsidP="00E1636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 персонифицированный учет в СФР;</w:t>
      </w:r>
    </w:p>
    <w:p w14:paraId="1B7A9B95" w14:textId="77777777" w:rsidR="00E16362" w:rsidRPr="00726C7C" w:rsidRDefault="00E16362" w:rsidP="00E1636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 карточка индивидуального учета сумм начисленных выплат и сумм начисленных страховых взносов.</w:t>
      </w:r>
    </w:p>
    <w:p w14:paraId="667AAB67" w14:textId="77777777" w:rsidR="00E16362" w:rsidRPr="00726C7C" w:rsidRDefault="00572B32" w:rsidP="00E1636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2.</w:t>
      </w:r>
      <w:r w:rsidR="00E16362" w:rsidRPr="00726C7C">
        <w:rPr>
          <w:rFonts w:hAnsi="Times New Roman" w:cs="Times New Roman"/>
          <w:sz w:val="28"/>
          <w:szCs w:val="28"/>
          <w:lang w:val="ru-RU"/>
        </w:rPr>
        <w:t xml:space="preserve"> Лица, ответственные за ведение регистра налогового учета по НДФЛ и карточек индивидуального учета сумм начисленных страховых взносов, определены должностными инструкциями.</w:t>
      </w:r>
    </w:p>
    <w:p w14:paraId="43BC9266" w14:textId="77777777" w:rsidR="00267C1E" w:rsidRPr="00726C7C" w:rsidRDefault="00267C1E" w:rsidP="00E16362">
      <w:pPr>
        <w:spacing w:before="0" w:beforeAutospacing="0" w:after="0" w:afterAutospacing="0"/>
        <w:ind w:firstLine="420"/>
        <w:jc w:val="both"/>
        <w:rPr>
          <w:rFonts w:hAnsi="Times New Roman" w:cs="Times New Roman"/>
          <w:sz w:val="28"/>
          <w:szCs w:val="28"/>
          <w:lang w:val="ru-RU"/>
        </w:rPr>
      </w:pPr>
    </w:p>
    <w:p w14:paraId="34491F2F" w14:textId="77777777" w:rsidR="00135D55" w:rsidRPr="00726C7C" w:rsidRDefault="007712D5" w:rsidP="00C832A9">
      <w:pPr>
        <w:spacing w:before="0" w:beforeAutospacing="0" w:after="0" w:afterAutospacing="0"/>
        <w:ind w:firstLine="420"/>
        <w:jc w:val="center"/>
        <w:rPr>
          <w:rFonts w:hAnsi="Times New Roman" w:cs="Times New Roman"/>
          <w:b/>
          <w:sz w:val="28"/>
          <w:szCs w:val="28"/>
          <w:lang w:val="ru-RU"/>
        </w:rPr>
      </w:pPr>
      <w:r w:rsidRPr="00726C7C">
        <w:rPr>
          <w:rFonts w:hAnsi="Times New Roman" w:cs="Times New Roman"/>
          <w:b/>
          <w:sz w:val="28"/>
          <w:szCs w:val="28"/>
          <w:lang w:val="ru-RU"/>
        </w:rPr>
        <w:t>Н</w:t>
      </w:r>
      <w:r w:rsidR="00135D55" w:rsidRPr="00726C7C">
        <w:rPr>
          <w:rFonts w:hAnsi="Times New Roman" w:cs="Times New Roman"/>
          <w:b/>
          <w:sz w:val="28"/>
          <w:szCs w:val="28"/>
          <w:lang w:val="ru-RU"/>
        </w:rPr>
        <w:t>алог на имущество</w:t>
      </w:r>
    </w:p>
    <w:p w14:paraId="743E1687" w14:textId="77777777" w:rsidR="00135D55" w:rsidRPr="00726C7C" w:rsidRDefault="00135D55" w:rsidP="00135D55">
      <w:pPr>
        <w:spacing w:before="0" w:beforeAutospacing="0" w:after="0" w:afterAutospacing="0"/>
        <w:ind w:firstLine="420"/>
        <w:jc w:val="both"/>
        <w:rPr>
          <w:rFonts w:hAnsi="Times New Roman" w:cs="Times New Roman"/>
          <w:sz w:val="28"/>
          <w:szCs w:val="28"/>
          <w:lang w:val="ru-RU"/>
        </w:rPr>
      </w:pPr>
    </w:p>
    <w:p w14:paraId="0CF32BB0" w14:textId="428190C1" w:rsidR="00572B32" w:rsidRPr="00726C7C" w:rsidRDefault="00135D55" w:rsidP="00572B3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 xml:space="preserve"> </w:t>
      </w:r>
      <w:r w:rsidR="000832AD" w:rsidRPr="00726C7C">
        <w:rPr>
          <w:rFonts w:hAnsi="Times New Roman" w:cs="Times New Roman"/>
          <w:sz w:val="28"/>
          <w:szCs w:val="28"/>
          <w:lang w:val="ru-RU"/>
        </w:rPr>
        <w:t>4</w:t>
      </w:r>
      <w:r w:rsidRPr="00726C7C">
        <w:rPr>
          <w:rFonts w:hAnsi="Times New Roman" w:cs="Times New Roman"/>
          <w:sz w:val="28"/>
          <w:szCs w:val="28"/>
          <w:lang w:val="ru-RU"/>
        </w:rPr>
        <w:t>.</w:t>
      </w:r>
      <w:r w:rsidR="000832AD" w:rsidRPr="00726C7C">
        <w:rPr>
          <w:rFonts w:hAnsi="Times New Roman" w:cs="Times New Roman"/>
          <w:sz w:val="28"/>
          <w:szCs w:val="28"/>
          <w:lang w:val="ru-RU"/>
        </w:rPr>
        <w:t xml:space="preserve"> </w:t>
      </w:r>
      <w:r w:rsidRPr="00726C7C">
        <w:rPr>
          <w:rFonts w:hAnsi="Times New Roman" w:cs="Times New Roman"/>
          <w:sz w:val="28"/>
          <w:szCs w:val="28"/>
          <w:lang w:val="ru-RU"/>
        </w:rPr>
        <w:t>В соответствии со ст.374 НК РФ объектом налогообложения в учреждении признается движимое и недвижимое имущество, учтенное на балансе в качестве объектов основных сре</w:t>
      </w:r>
      <w:proofErr w:type="gramStart"/>
      <w:r w:rsidRPr="00726C7C">
        <w:rPr>
          <w:rFonts w:hAnsi="Times New Roman" w:cs="Times New Roman"/>
          <w:sz w:val="28"/>
          <w:szCs w:val="28"/>
          <w:lang w:val="ru-RU"/>
        </w:rPr>
        <w:t>дств в с</w:t>
      </w:r>
      <w:proofErr w:type="gramEnd"/>
      <w:r w:rsidRPr="00726C7C">
        <w:rPr>
          <w:rFonts w:hAnsi="Times New Roman" w:cs="Times New Roman"/>
          <w:sz w:val="28"/>
          <w:szCs w:val="28"/>
          <w:lang w:val="ru-RU"/>
        </w:rPr>
        <w:t>оответствии с установленным порядком ведения бухгалтерского учета.</w:t>
      </w:r>
    </w:p>
    <w:p w14:paraId="67DFAF1D" w14:textId="77777777" w:rsidR="00572B32" w:rsidRPr="00726C7C" w:rsidRDefault="000832AD" w:rsidP="00572B3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5</w:t>
      </w:r>
      <w:r w:rsidR="00572B32" w:rsidRPr="00726C7C">
        <w:rPr>
          <w:rFonts w:hAnsi="Times New Roman" w:cs="Times New Roman"/>
          <w:sz w:val="28"/>
          <w:szCs w:val="28"/>
          <w:lang w:val="ru-RU"/>
        </w:rPr>
        <w:t xml:space="preserve">. Для целей налогообложения определяется остаточная стоимость основных средств исходя из их балансовой стоимости и величины износа, </w:t>
      </w:r>
      <w:r w:rsidR="00572B32" w:rsidRPr="00726C7C">
        <w:rPr>
          <w:rFonts w:hAnsi="Times New Roman" w:cs="Times New Roman"/>
          <w:sz w:val="28"/>
          <w:szCs w:val="28"/>
          <w:lang w:val="ru-RU"/>
        </w:rPr>
        <w:lastRenderedPageBreak/>
        <w:t>исчисленного в конце каждого налогового (отчетного) периода по следующей схеме:</w:t>
      </w:r>
    </w:p>
    <w:p w14:paraId="0B4DE3E0" w14:textId="77777777" w:rsidR="00572B32" w:rsidRPr="00726C7C" w:rsidRDefault="00572B32" w:rsidP="00572B3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 средняя стоимость имущества определяется как частное от деления суммы, полученной в результате сложения величин остаточной стоимости на первое число каждого отчетного месяца и первое число месяца, следующего за отчетным периодом, на количество месяцев в отчетном периоде, увеличенное на единицу.</w:t>
      </w:r>
    </w:p>
    <w:p w14:paraId="462BB0E9" w14:textId="77777777" w:rsidR="00572B32" w:rsidRPr="00726C7C" w:rsidRDefault="00572B32" w:rsidP="00572B3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 xml:space="preserve">- сумма налога, подлежащая уплате в бюджет по итогам налогового периода, определяется как разница между суммой налога, исчисленной по итогам налогового периода и суммами авансовых платежей по налогу, исчисленных в течение налогового периода. </w:t>
      </w:r>
    </w:p>
    <w:p w14:paraId="152EBEC0" w14:textId="3F6D6909" w:rsidR="003E553A" w:rsidRPr="00726C7C" w:rsidRDefault="00906A82" w:rsidP="00572B32">
      <w:pPr>
        <w:spacing w:before="0" w:beforeAutospacing="0" w:after="0" w:afterAutospacing="0"/>
        <w:ind w:firstLine="420"/>
        <w:jc w:val="both"/>
        <w:rPr>
          <w:rFonts w:hAnsi="Times New Roman" w:cs="Times New Roman"/>
          <w:sz w:val="28"/>
          <w:szCs w:val="28"/>
          <w:lang w:val="ru-RU"/>
        </w:rPr>
      </w:pPr>
      <w:r w:rsidRPr="00726C7C">
        <w:rPr>
          <w:rFonts w:hAnsi="Times New Roman" w:cs="Times New Roman"/>
          <w:sz w:val="28"/>
          <w:szCs w:val="28"/>
          <w:lang w:val="ru-RU"/>
        </w:rPr>
        <w:t>6.</w:t>
      </w:r>
      <w:r w:rsidR="00572B32" w:rsidRPr="00726C7C">
        <w:rPr>
          <w:rFonts w:hAnsi="Times New Roman" w:cs="Times New Roman"/>
          <w:sz w:val="28"/>
          <w:szCs w:val="28"/>
          <w:lang w:val="ru-RU"/>
        </w:rPr>
        <w:t xml:space="preserve"> В соответствии со ст. 372 Налогового кодекса РФ налоговую ставку применять в соответствии с законодательством Кировской области.</w:t>
      </w:r>
    </w:p>
    <w:p w14:paraId="3D589900" w14:textId="77777777" w:rsidR="00572B32" w:rsidRPr="00726C7C" w:rsidRDefault="00A419B6" w:rsidP="00A419B6">
      <w:pPr>
        <w:spacing w:before="0" w:beforeAutospacing="0" w:after="0" w:afterAutospacing="0"/>
        <w:ind w:firstLine="420"/>
        <w:jc w:val="both"/>
        <w:rPr>
          <w:bCs/>
          <w:spacing w:val="-2"/>
          <w:sz w:val="28"/>
          <w:szCs w:val="28"/>
          <w:lang w:val="ru-RU"/>
        </w:rPr>
      </w:pPr>
      <w:r w:rsidRPr="00726C7C">
        <w:rPr>
          <w:bCs/>
          <w:spacing w:val="-2"/>
          <w:sz w:val="28"/>
          <w:szCs w:val="28"/>
          <w:lang w:val="ru-RU"/>
        </w:rPr>
        <w:t>7. Лица, ответственные за начисление и сдачу налога на имущество определены должностными инструкциями.</w:t>
      </w:r>
    </w:p>
    <w:p w14:paraId="0AF27942" w14:textId="77777777" w:rsidR="00434CD2" w:rsidRPr="00726C7C" w:rsidRDefault="00434CD2" w:rsidP="00471DC8">
      <w:pPr>
        <w:spacing w:before="0" w:beforeAutospacing="0" w:after="0" w:afterAutospacing="0"/>
        <w:ind w:firstLine="420"/>
        <w:jc w:val="center"/>
        <w:rPr>
          <w:b/>
          <w:bCs/>
          <w:spacing w:val="-2"/>
          <w:sz w:val="28"/>
          <w:szCs w:val="28"/>
          <w:lang w:val="ru-RU"/>
        </w:rPr>
      </w:pPr>
    </w:p>
    <w:p w14:paraId="13228DCE" w14:textId="77777777" w:rsidR="00471DC8" w:rsidRPr="00726C7C" w:rsidRDefault="00471DC8" w:rsidP="00471DC8">
      <w:pPr>
        <w:spacing w:before="0" w:beforeAutospacing="0" w:after="0" w:afterAutospacing="0"/>
        <w:ind w:firstLine="420"/>
        <w:jc w:val="center"/>
        <w:rPr>
          <w:b/>
          <w:bCs/>
          <w:spacing w:val="-2"/>
          <w:sz w:val="28"/>
          <w:szCs w:val="28"/>
          <w:lang w:val="ru-RU"/>
        </w:rPr>
      </w:pPr>
      <w:r w:rsidRPr="00726C7C">
        <w:rPr>
          <w:b/>
          <w:bCs/>
          <w:spacing w:val="-2"/>
          <w:sz w:val="28"/>
          <w:szCs w:val="28"/>
          <w:lang w:val="ru-RU"/>
        </w:rPr>
        <w:t>Земельный налог</w:t>
      </w:r>
    </w:p>
    <w:p w14:paraId="2FA6CD7C" w14:textId="77777777" w:rsidR="00471DC8" w:rsidRPr="00726C7C" w:rsidRDefault="00471DC8" w:rsidP="00471DC8">
      <w:pPr>
        <w:spacing w:before="0" w:beforeAutospacing="0" w:after="0" w:afterAutospacing="0"/>
        <w:ind w:firstLine="420"/>
        <w:jc w:val="both"/>
        <w:rPr>
          <w:bCs/>
          <w:spacing w:val="-2"/>
          <w:sz w:val="28"/>
          <w:szCs w:val="28"/>
          <w:lang w:val="ru-RU"/>
        </w:rPr>
      </w:pPr>
    </w:p>
    <w:p w14:paraId="2D25E9FC" w14:textId="77777777" w:rsidR="007712D5" w:rsidRPr="00726C7C" w:rsidRDefault="007712D5" w:rsidP="007712D5">
      <w:pPr>
        <w:spacing w:before="0" w:beforeAutospacing="0" w:after="0" w:afterAutospacing="0"/>
        <w:ind w:firstLine="420"/>
        <w:jc w:val="both"/>
        <w:rPr>
          <w:bCs/>
          <w:spacing w:val="-2"/>
          <w:sz w:val="28"/>
          <w:szCs w:val="28"/>
          <w:lang w:val="ru-RU"/>
        </w:rPr>
      </w:pPr>
      <w:r w:rsidRPr="00726C7C">
        <w:rPr>
          <w:bCs/>
          <w:spacing w:val="-2"/>
          <w:sz w:val="28"/>
          <w:szCs w:val="28"/>
          <w:lang w:val="ru-RU"/>
        </w:rPr>
        <w:t>8. Налоговая база земельного налога определяется как кадастровая стоимость земельных участков, признаваемых объектом налогообложения.</w:t>
      </w:r>
    </w:p>
    <w:p w14:paraId="228E3D85" w14:textId="7FC88E94" w:rsidR="007712D5" w:rsidRPr="00726C7C" w:rsidRDefault="007712D5" w:rsidP="00471DC8">
      <w:pPr>
        <w:spacing w:before="0" w:beforeAutospacing="0" w:after="0" w:afterAutospacing="0"/>
        <w:ind w:firstLine="420"/>
        <w:jc w:val="both"/>
        <w:rPr>
          <w:bCs/>
          <w:spacing w:val="-2"/>
          <w:sz w:val="28"/>
          <w:szCs w:val="28"/>
          <w:lang w:val="ru-RU"/>
        </w:rPr>
      </w:pPr>
      <w:r w:rsidRPr="00726C7C">
        <w:rPr>
          <w:bCs/>
          <w:spacing w:val="-2"/>
          <w:sz w:val="28"/>
          <w:szCs w:val="28"/>
          <w:lang w:val="ru-RU"/>
        </w:rPr>
        <w:t>Основание: п. 1 ст. 390 НК РФ</w:t>
      </w:r>
      <w:r w:rsidR="00D52AFD">
        <w:rPr>
          <w:bCs/>
          <w:spacing w:val="-2"/>
          <w:sz w:val="28"/>
          <w:szCs w:val="28"/>
          <w:lang w:val="ru-RU"/>
        </w:rPr>
        <w:t>.</w:t>
      </w:r>
    </w:p>
    <w:p w14:paraId="45DACA0B" w14:textId="636361D9" w:rsidR="00471DC8" w:rsidRPr="00AD56EB" w:rsidRDefault="007712D5" w:rsidP="00471DC8">
      <w:pPr>
        <w:spacing w:before="0" w:beforeAutospacing="0" w:after="0" w:afterAutospacing="0"/>
        <w:ind w:firstLine="420"/>
        <w:jc w:val="both"/>
        <w:rPr>
          <w:bCs/>
          <w:spacing w:val="-2"/>
          <w:sz w:val="28"/>
          <w:szCs w:val="28"/>
          <w:lang w:val="ru-RU"/>
        </w:rPr>
      </w:pPr>
      <w:r w:rsidRPr="00726C7C">
        <w:rPr>
          <w:bCs/>
          <w:spacing w:val="-2"/>
          <w:sz w:val="28"/>
          <w:szCs w:val="28"/>
          <w:lang w:val="ru-RU"/>
        </w:rPr>
        <w:t>9</w:t>
      </w:r>
      <w:r w:rsidR="00471DC8" w:rsidRPr="00726C7C">
        <w:rPr>
          <w:bCs/>
          <w:spacing w:val="-2"/>
          <w:sz w:val="28"/>
          <w:szCs w:val="28"/>
          <w:lang w:val="ru-RU"/>
        </w:rPr>
        <w:t>. В соответствии с пунктом 3 «Налоговые льготы и порядок предоставления налоговой льготы» Положения о земельном налоге на территории муниципального образования Сосновское городское поселение», утвержденного решением Сосновской городской Думы от 28.11.2019 №62, учреждени</w:t>
      </w:r>
      <w:r w:rsidR="00FA275A" w:rsidRPr="00726C7C">
        <w:rPr>
          <w:bCs/>
          <w:spacing w:val="-2"/>
          <w:sz w:val="28"/>
          <w:szCs w:val="28"/>
          <w:lang w:val="ru-RU"/>
        </w:rPr>
        <w:t>я</w:t>
      </w:r>
      <w:r w:rsidR="00471DC8" w:rsidRPr="00726C7C">
        <w:rPr>
          <w:bCs/>
          <w:spacing w:val="-2"/>
          <w:sz w:val="28"/>
          <w:szCs w:val="28"/>
          <w:lang w:val="ru-RU"/>
        </w:rPr>
        <w:t xml:space="preserve"> освобождено от уплаты земельного налога».</w:t>
      </w:r>
    </w:p>
    <w:p w14:paraId="7585E0B5" w14:textId="77777777" w:rsidR="00253133" w:rsidRPr="00AD56EB" w:rsidRDefault="00253133" w:rsidP="00471DC8">
      <w:pPr>
        <w:spacing w:before="0" w:beforeAutospacing="0" w:after="0" w:afterAutospacing="0"/>
        <w:ind w:firstLine="420"/>
        <w:jc w:val="both"/>
        <w:rPr>
          <w:bCs/>
          <w:spacing w:val="-2"/>
          <w:sz w:val="28"/>
          <w:szCs w:val="28"/>
          <w:lang w:val="ru-RU"/>
        </w:rPr>
      </w:pPr>
    </w:p>
    <w:p w14:paraId="311893C4" w14:textId="77777777" w:rsidR="00253133" w:rsidRPr="00AD56EB" w:rsidRDefault="00434CD2" w:rsidP="00434CD2">
      <w:pPr>
        <w:spacing w:before="0" w:beforeAutospacing="0" w:after="0" w:afterAutospacing="0"/>
        <w:ind w:firstLine="420"/>
        <w:jc w:val="center"/>
        <w:rPr>
          <w:b/>
          <w:bCs/>
          <w:spacing w:val="-2"/>
          <w:sz w:val="28"/>
          <w:szCs w:val="28"/>
          <w:lang w:val="ru-RU"/>
        </w:rPr>
      </w:pPr>
      <w:r w:rsidRPr="00726C7C">
        <w:rPr>
          <w:b/>
          <w:bCs/>
          <w:spacing w:val="-2"/>
          <w:sz w:val="28"/>
          <w:szCs w:val="28"/>
          <w:lang w:val="ru-RU"/>
        </w:rPr>
        <w:t>Н</w:t>
      </w:r>
      <w:r w:rsidR="00471DC8" w:rsidRPr="00726C7C">
        <w:rPr>
          <w:b/>
          <w:bCs/>
          <w:spacing w:val="-2"/>
          <w:sz w:val="28"/>
          <w:szCs w:val="28"/>
          <w:lang w:val="ru-RU"/>
        </w:rPr>
        <w:t>алог на добавленную стоимость, налог на прибыль</w:t>
      </w:r>
    </w:p>
    <w:p w14:paraId="16E994BB" w14:textId="77777777" w:rsidR="00253133" w:rsidRPr="00AD56EB" w:rsidRDefault="00253133" w:rsidP="00434CD2">
      <w:pPr>
        <w:spacing w:before="0" w:beforeAutospacing="0" w:after="0" w:afterAutospacing="0"/>
        <w:ind w:firstLine="420"/>
        <w:jc w:val="center"/>
        <w:rPr>
          <w:b/>
          <w:bCs/>
          <w:spacing w:val="-2"/>
          <w:sz w:val="28"/>
          <w:szCs w:val="28"/>
          <w:lang w:val="ru-RU"/>
        </w:rPr>
      </w:pPr>
    </w:p>
    <w:p w14:paraId="6217DF05" w14:textId="31A20AD8" w:rsidR="00264C44" w:rsidRPr="00726C7C" w:rsidRDefault="00471DC8" w:rsidP="007C1F57">
      <w:pPr>
        <w:spacing w:before="0" w:beforeAutospacing="0" w:after="0" w:afterAutospacing="0"/>
        <w:ind w:firstLine="420"/>
        <w:jc w:val="both"/>
        <w:rPr>
          <w:bCs/>
          <w:spacing w:val="-2"/>
          <w:sz w:val="28"/>
          <w:szCs w:val="28"/>
          <w:lang w:val="ru-RU"/>
        </w:rPr>
      </w:pPr>
      <w:r w:rsidRPr="00726C7C">
        <w:rPr>
          <w:bCs/>
          <w:spacing w:val="-2"/>
          <w:sz w:val="28"/>
          <w:szCs w:val="28"/>
          <w:lang w:val="ru-RU"/>
        </w:rPr>
        <w:t xml:space="preserve"> </w:t>
      </w:r>
      <w:r w:rsidR="003E480A" w:rsidRPr="00726C7C">
        <w:rPr>
          <w:bCs/>
          <w:spacing w:val="-2"/>
          <w:sz w:val="28"/>
          <w:szCs w:val="28"/>
          <w:lang w:val="ru-RU"/>
        </w:rPr>
        <w:t>10</w:t>
      </w:r>
      <w:r w:rsidRPr="00726C7C">
        <w:rPr>
          <w:bCs/>
          <w:spacing w:val="-2"/>
          <w:sz w:val="28"/>
          <w:szCs w:val="28"/>
          <w:lang w:val="ru-RU"/>
        </w:rPr>
        <w:t xml:space="preserve">. </w:t>
      </w:r>
      <w:r w:rsidR="00264C44" w:rsidRPr="00726C7C">
        <w:rPr>
          <w:bCs/>
          <w:spacing w:val="-2"/>
          <w:sz w:val="28"/>
          <w:szCs w:val="28"/>
          <w:lang w:val="ru-RU"/>
        </w:rPr>
        <w:t xml:space="preserve">В соответствии с действующим законодательством учреждения имеют освобождения </w:t>
      </w:r>
      <w:r w:rsidR="007B7DCA" w:rsidRPr="00726C7C">
        <w:rPr>
          <w:bCs/>
          <w:spacing w:val="-2"/>
          <w:sz w:val="28"/>
          <w:szCs w:val="28"/>
          <w:lang w:val="ru-RU"/>
        </w:rPr>
        <w:t>от</w:t>
      </w:r>
      <w:r w:rsidR="00B74720" w:rsidRPr="00726C7C">
        <w:rPr>
          <w:bCs/>
          <w:spacing w:val="-2"/>
          <w:sz w:val="28"/>
          <w:szCs w:val="28"/>
          <w:lang w:val="ru-RU"/>
        </w:rPr>
        <w:t xml:space="preserve"> </w:t>
      </w:r>
      <w:r w:rsidR="00264C44" w:rsidRPr="00726C7C">
        <w:rPr>
          <w:bCs/>
          <w:spacing w:val="-2"/>
          <w:sz w:val="28"/>
          <w:szCs w:val="28"/>
          <w:lang w:val="ru-RU"/>
        </w:rPr>
        <w:t>налога на добавленную стоимость и</w:t>
      </w:r>
      <w:r w:rsidR="007B7DCA" w:rsidRPr="00726C7C">
        <w:rPr>
          <w:sz w:val="28"/>
          <w:szCs w:val="28"/>
          <w:lang w:val="ru-RU"/>
        </w:rPr>
        <w:t xml:space="preserve"> (</w:t>
      </w:r>
      <w:r w:rsidR="007B7DCA" w:rsidRPr="00726C7C">
        <w:rPr>
          <w:bCs/>
          <w:spacing w:val="-2"/>
          <w:sz w:val="28"/>
          <w:szCs w:val="28"/>
          <w:lang w:val="ru-RU"/>
        </w:rPr>
        <w:t xml:space="preserve">или) нулевую ставку </w:t>
      </w:r>
      <w:r w:rsidR="00264C44" w:rsidRPr="00726C7C">
        <w:rPr>
          <w:bCs/>
          <w:spacing w:val="-2"/>
          <w:sz w:val="28"/>
          <w:szCs w:val="28"/>
          <w:lang w:val="ru-RU"/>
        </w:rPr>
        <w:t>налога на прибыль. Налоговые декларации необходимо подавать ежегодно.</w:t>
      </w:r>
    </w:p>
    <w:p w14:paraId="48D3A532" w14:textId="77777777" w:rsidR="00471DC8" w:rsidRPr="00726C7C" w:rsidRDefault="00471DC8" w:rsidP="00471DC8">
      <w:pPr>
        <w:spacing w:before="0" w:beforeAutospacing="0" w:after="0" w:afterAutospacing="0"/>
        <w:ind w:firstLine="420"/>
        <w:jc w:val="both"/>
        <w:rPr>
          <w:bCs/>
          <w:spacing w:val="-2"/>
          <w:sz w:val="28"/>
          <w:szCs w:val="28"/>
          <w:lang w:val="ru-RU"/>
        </w:rPr>
      </w:pPr>
      <w:r w:rsidRPr="00726C7C">
        <w:rPr>
          <w:bCs/>
          <w:spacing w:val="-2"/>
          <w:sz w:val="28"/>
          <w:szCs w:val="28"/>
          <w:lang w:val="ru-RU"/>
        </w:rPr>
        <w:t>В должностных инструкциях определены лица, ответственные за составление и представление следующих документов:</w:t>
      </w:r>
    </w:p>
    <w:p w14:paraId="7A755BF5" w14:textId="77777777" w:rsidR="00471DC8" w:rsidRPr="00726C7C" w:rsidRDefault="00471DC8" w:rsidP="00471DC8">
      <w:pPr>
        <w:spacing w:before="0" w:beforeAutospacing="0" w:after="0" w:afterAutospacing="0"/>
        <w:ind w:firstLine="420"/>
        <w:jc w:val="both"/>
        <w:rPr>
          <w:bCs/>
          <w:spacing w:val="-2"/>
          <w:sz w:val="28"/>
          <w:szCs w:val="28"/>
          <w:lang w:val="ru-RU"/>
        </w:rPr>
      </w:pPr>
      <w:r w:rsidRPr="00726C7C">
        <w:rPr>
          <w:bCs/>
          <w:spacing w:val="-2"/>
          <w:sz w:val="28"/>
          <w:szCs w:val="28"/>
          <w:lang w:val="ru-RU"/>
        </w:rPr>
        <w:t xml:space="preserve"> -налоговая декларация по налогу на добавленную стоимость;</w:t>
      </w:r>
    </w:p>
    <w:p w14:paraId="0355BC52" w14:textId="77777777" w:rsidR="00471DC8" w:rsidRPr="00726C7C" w:rsidRDefault="00471DC8" w:rsidP="00471DC8">
      <w:pPr>
        <w:spacing w:before="0" w:beforeAutospacing="0" w:after="0" w:afterAutospacing="0"/>
        <w:ind w:firstLine="420"/>
        <w:jc w:val="both"/>
        <w:rPr>
          <w:bCs/>
          <w:spacing w:val="-2"/>
          <w:sz w:val="28"/>
          <w:szCs w:val="28"/>
          <w:lang w:val="ru-RU"/>
        </w:rPr>
      </w:pPr>
      <w:r w:rsidRPr="00726C7C">
        <w:rPr>
          <w:bCs/>
          <w:spacing w:val="-2"/>
          <w:sz w:val="28"/>
          <w:szCs w:val="28"/>
          <w:lang w:val="ru-RU"/>
        </w:rPr>
        <w:t xml:space="preserve"> -налоговая декларация по налогу на прибыль организации.</w:t>
      </w:r>
    </w:p>
    <w:p w14:paraId="0B264213" w14:textId="77777777" w:rsidR="00267C1E" w:rsidRDefault="00267C1E" w:rsidP="00267C1E">
      <w:pPr>
        <w:spacing w:before="0" w:beforeAutospacing="0" w:after="0" w:afterAutospacing="0"/>
        <w:jc w:val="center"/>
        <w:rPr>
          <w:b/>
          <w:bCs/>
          <w:spacing w:val="-2"/>
          <w:sz w:val="40"/>
          <w:szCs w:val="40"/>
          <w:lang w:val="ru-RU"/>
        </w:rPr>
      </w:pPr>
    </w:p>
    <w:p w14:paraId="55C193CA" w14:textId="5D2D99D3" w:rsidR="0099357F" w:rsidRDefault="00F30900" w:rsidP="00267C1E">
      <w:pPr>
        <w:spacing w:before="0" w:beforeAutospacing="0" w:after="0" w:afterAutospacing="0"/>
        <w:jc w:val="center"/>
        <w:rPr>
          <w:b/>
          <w:bCs/>
          <w:spacing w:val="-2"/>
          <w:sz w:val="28"/>
          <w:szCs w:val="28"/>
          <w:lang w:val="ru-RU"/>
        </w:rPr>
      </w:pPr>
      <w:r w:rsidRPr="007C1F57">
        <w:rPr>
          <w:b/>
          <w:bCs/>
          <w:spacing w:val="-2"/>
          <w:sz w:val="28"/>
          <w:szCs w:val="28"/>
        </w:rPr>
        <w:t>VI</w:t>
      </w:r>
      <w:r w:rsidR="003E553A" w:rsidRPr="007C1F57">
        <w:rPr>
          <w:b/>
          <w:bCs/>
          <w:spacing w:val="-2"/>
          <w:sz w:val="28"/>
          <w:szCs w:val="28"/>
        </w:rPr>
        <w:t>I</w:t>
      </w:r>
      <w:r w:rsidR="002F5AE8" w:rsidRPr="007C1F57">
        <w:rPr>
          <w:b/>
          <w:bCs/>
          <w:spacing w:val="-2"/>
          <w:sz w:val="28"/>
          <w:szCs w:val="28"/>
        </w:rPr>
        <w:t>I</w:t>
      </w:r>
      <w:r w:rsidRPr="007C1F57">
        <w:rPr>
          <w:b/>
          <w:bCs/>
          <w:spacing w:val="-2"/>
          <w:sz w:val="28"/>
          <w:szCs w:val="28"/>
          <w:lang w:val="ru-RU"/>
        </w:rPr>
        <w:t>. Порядок внесения изменений в единую учетную политику централизованного бухгалтерского учета</w:t>
      </w:r>
    </w:p>
    <w:p w14:paraId="39731AE7" w14:textId="77777777" w:rsidR="007C1F57" w:rsidRPr="007C1F57" w:rsidRDefault="007C1F57" w:rsidP="00267C1E">
      <w:pPr>
        <w:spacing w:before="0" w:beforeAutospacing="0" w:after="0" w:afterAutospacing="0"/>
        <w:jc w:val="center"/>
        <w:rPr>
          <w:b/>
          <w:bCs/>
          <w:spacing w:val="-2"/>
          <w:sz w:val="28"/>
          <w:szCs w:val="28"/>
          <w:lang w:val="ru-RU"/>
        </w:rPr>
      </w:pPr>
    </w:p>
    <w:p w14:paraId="4D97B676" w14:textId="77777777" w:rsidR="0099357F" w:rsidRPr="00313916" w:rsidRDefault="00F30900" w:rsidP="008702F4">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 xml:space="preserve">Внесение изменений в единую учетную политику централизованного бухгалтерского учета осуществляется </w:t>
      </w:r>
      <w:r w:rsidR="00891763" w:rsidRPr="00313916">
        <w:rPr>
          <w:rFonts w:hAnsi="Times New Roman" w:cs="Times New Roman"/>
          <w:sz w:val="28"/>
          <w:szCs w:val="28"/>
          <w:lang w:val="ru-RU"/>
        </w:rPr>
        <w:t>РУО</w:t>
      </w:r>
      <w:r w:rsidRPr="00313916">
        <w:rPr>
          <w:rFonts w:hAnsi="Times New Roman" w:cs="Times New Roman"/>
          <w:sz w:val="28"/>
          <w:szCs w:val="28"/>
          <w:lang w:val="ru-RU"/>
        </w:rPr>
        <w:t xml:space="preserve"> в случаях:</w:t>
      </w:r>
    </w:p>
    <w:p w14:paraId="503FB7CA" w14:textId="77777777" w:rsidR="00891763" w:rsidRPr="00313916" w:rsidRDefault="00F30900" w:rsidP="008702F4">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а) 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(бюджетного) учета и составление бухгалтерской (финансовой) отчетности;</w:t>
      </w:r>
      <w:r w:rsidR="00891763" w:rsidRPr="00313916">
        <w:rPr>
          <w:rFonts w:hAnsi="Times New Roman" w:cs="Times New Roman"/>
          <w:sz w:val="28"/>
          <w:szCs w:val="28"/>
          <w:lang w:val="ru-RU"/>
        </w:rPr>
        <w:t xml:space="preserve"> </w:t>
      </w:r>
    </w:p>
    <w:p w14:paraId="377AA1F1" w14:textId="77777777" w:rsidR="00891763" w:rsidRPr="00313916" w:rsidRDefault="00F30900" w:rsidP="008702F4">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lastRenderedPageBreak/>
        <w:t>б) разработки</w:t>
      </w:r>
      <w:r w:rsidRPr="00313916">
        <w:rPr>
          <w:rFonts w:hAnsi="Times New Roman" w:cs="Times New Roman"/>
          <w:sz w:val="28"/>
          <w:szCs w:val="28"/>
        </w:rPr>
        <w:t> </w:t>
      </w:r>
      <w:r w:rsidRPr="00313916">
        <w:rPr>
          <w:rFonts w:hAnsi="Times New Roman" w:cs="Times New Roman"/>
          <w:sz w:val="28"/>
          <w:szCs w:val="28"/>
          <w:lang w:val="ru-RU"/>
        </w:rPr>
        <w:t xml:space="preserve">и выбора </w:t>
      </w:r>
      <w:r w:rsidR="00891763" w:rsidRPr="00313916">
        <w:rPr>
          <w:rFonts w:hAnsi="Times New Roman" w:cs="Times New Roman"/>
          <w:sz w:val="28"/>
          <w:szCs w:val="28"/>
          <w:lang w:val="ru-RU"/>
        </w:rPr>
        <w:t>РУО</w:t>
      </w:r>
      <w:r w:rsidRPr="00313916">
        <w:rPr>
          <w:rFonts w:hAnsi="Times New Roman" w:cs="Times New Roman"/>
          <w:sz w:val="28"/>
          <w:szCs w:val="28"/>
          <w:lang w:val="ru-RU"/>
        </w:rPr>
        <w:t xml:space="preserve">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w:t>
      </w:r>
    </w:p>
    <w:p w14:paraId="76A3610E" w14:textId="77777777" w:rsidR="00891763" w:rsidRPr="00313916" w:rsidRDefault="00F30900" w:rsidP="008702F4">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в) 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w:t>
      </w:r>
    </w:p>
    <w:p w14:paraId="74CF535D" w14:textId="77777777" w:rsidR="00891763" w:rsidRPr="00313916" w:rsidRDefault="00F30900" w:rsidP="008702F4">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г) поступления предложений по совершенствованию методов ведения централизованного бухгалтерского учета от учреждений в целях обеспечения их информацией об активах, обязательствах и финансовом результате, необходимой для исполнения возложенных на них функций;</w:t>
      </w:r>
    </w:p>
    <w:p w14:paraId="50BE0B99" w14:textId="77777777" w:rsidR="0099357F" w:rsidRPr="00313916" w:rsidRDefault="00F30900" w:rsidP="008702F4">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д) поступления предложений от учредителей учреждений, финансового органа в целях совершенствования методов ведения централизованного бухгалтерского учета.</w:t>
      </w:r>
    </w:p>
    <w:p w14:paraId="25CFCD51" w14:textId="77777777" w:rsidR="0099357F" w:rsidRPr="00313916" w:rsidRDefault="00F30900" w:rsidP="00F34DFA">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Изменения ведения централизованного бухгалтерского учета применяются с начала отчетного года, если иное не обусловливается причиной такого изменения.</w:t>
      </w:r>
    </w:p>
    <w:p w14:paraId="30046302" w14:textId="77777777" w:rsidR="00891763" w:rsidRPr="00313916" w:rsidRDefault="00891763" w:rsidP="00891763">
      <w:pPr>
        <w:spacing w:before="0" w:beforeAutospacing="0" w:after="0" w:afterAutospacing="0"/>
        <w:jc w:val="both"/>
        <w:rPr>
          <w:rFonts w:hAnsi="Times New Roman" w:cs="Times New Roman"/>
          <w:sz w:val="28"/>
          <w:szCs w:val="28"/>
          <w:lang w:val="ru-RU"/>
        </w:rPr>
      </w:pPr>
    </w:p>
    <w:p w14:paraId="3357219D" w14:textId="77777777" w:rsidR="00253133" w:rsidRPr="00AD56EB" w:rsidRDefault="00253133" w:rsidP="00891763">
      <w:pPr>
        <w:spacing w:before="0" w:beforeAutospacing="0" w:after="0" w:afterAutospacing="0"/>
        <w:jc w:val="both"/>
        <w:rPr>
          <w:rFonts w:hAnsi="Times New Roman" w:cs="Times New Roman"/>
          <w:sz w:val="28"/>
          <w:szCs w:val="28"/>
          <w:lang w:val="ru-RU"/>
        </w:rPr>
      </w:pPr>
    </w:p>
    <w:p w14:paraId="42960262" w14:textId="77777777" w:rsidR="00313916" w:rsidRDefault="00313916" w:rsidP="00891763">
      <w:pPr>
        <w:spacing w:before="0" w:beforeAutospacing="0" w:after="0" w:afterAutospacing="0"/>
        <w:jc w:val="both"/>
        <w:rPr>
          <w:rFonts w:hAnsi="Times New Roman" w:cs="Times New Roman"/>
          <w:color w:val="1F497D" w:themeColor="text2"/>
          <w:sz w:val="24"/>
          <w:szCs w:val="24"/>
          <w:lang w:val="ru-RU"/>
        </w:rPr>
      </w:pPr>
    </w:p>
    <w:p w14:paraId="0FE63701" w14:textId="77777777" w:rsidR="00857C33" w:rsidRDefault="00857C33" w:rsidP="0050782A">
      <w:pPr>
        <w:spacing w:before="0" w:beforeAutospacing="0" w:after="0" w:afterAutospacing="0"/>
        <w:jc w:val="center"/>
        <w:rPr>
          <w:rFonts w:hAnsi="Times New Roman" w:cs="Times New Roman"/>
          <w:b/>
          <w:sz w:val="28"/>
          <w:szCs w:val="28"/>
          <w:lang w:val="ru-RU"/>
        </w:rPr>
      </w:pPr>
    </w:p>
    <w:p w14:paraId="0DD8ED32" w14:textId="0FDBF54D" w:rsidR="00253133" w:rsidRDefault="00253133" w:rsidP="0050782A">
      <w:pPr>
        <w:spacing w:before="0" w:beforeAutospacing="0" w:after="0" w:afterAutospacing="0"/>
        <w:jc w:val="center"/>
        <w:rPr>
          <w:rFonts w:hAnsi="Times New Roman" w:cs="Times New Roman"/>
          <w:b/>
          <w:sz w:val="28"/>
          <w:szCs w:val="28"/>
          <w:lang w:val="ru-RU"/>
        </w:rPr>
      </w:pPr>
    </w:p>
    <w:p w14:paraId="045E353C" w14:textId="2D2D035C" w:rsidR="007C1F57" w:rsidRDefault="007C1F57" w:rsidP="0050782A">
      <w:pPr>
        <w:spacing w:before="0" w:beforeAutospacing="0" w:after="0" w:afterAutospacing="0"/>
        <w:jc w:val="center"/>
        <w:rPr>
          <w:rFonts w:hAnsi="Times New Roman" w:cs="Times New Roman"/>
          <w:b/>
          <w:sz w:val="28"/>
          <w:szCs w:val="28"/>
          <w:lang w:val="ru-RU"/>
        </w:rPr>
      </w:pPr>
    </w:p>
    <w:p w14:paraId="32E69B9E" w14:textId="53ECC2E8" w:rsidR="007C1F57" w:rsidRDefault="007C1F57" w:rsidP="0050782A">
      <w:pPr>
        <w:spacing w:before="0" w:beforeAutospacing="0" w:after="0" w:afterAutospacing="0"/>
        <w:jc w:val="center"/>
        <w:rPr>
          <w:rFonts w:hAnsi="Times New Roman" w:cs="Times New Roman"/>
          <w:b/>
          <w:sz w:val="28"/>
          <w:szCs w:val="28"/>
          <w:lang w:val="ru-RU"/>
        </w:rPr>
      </w:pPr>
    </w:p>
    <w:p w14:paraId="3CFE1533" w14:textId="7A8013F9" w:rsidR="007C1F57" w:rsidRDefault="007C1F57" w:rsidP="0050782A">
      <w:pPr>
        <w:spacing w:before="0" w:beforeAutospacing="0" w:after="0" w:afterAutospacing="0"/>
        <w:jc w:val="center"/>
        <w:rPr>
          <w:rFonts w:hAnsi="Times New Roman" w:cs="Times New Roman"/>
          <w:b/>
          <w:sz w:val="28"/>
          <w:szCs w:val="28"/>
          <w:lang w:val="ru-RU"/>
        </w:rPr>
      </w:pPr>
    </w:p>
    <w:p w14:paraId="1E8B3E7B" w14:textId="5EE8B472" w:rsidR="007C1F57" w:rsidRDefault="007C1F57" w:rsidP="0050782A">
      <w:pPr>
        <w:spacing w:before="0" w:beforeAutospacing="0" w:after="0" w:afterAutospacing="0"/>
        <w:jc w:val="center"/>
        <w:rPr>
          <w:rFonts w:hAnsi="Times New Roman" w:cs="Times New Roman"/>
          <w:b/>
          <w:sz w:val="28"/>
          <w:szCs w:val="28"/>
          <w:lang w:val="ru-RU"/>
        </w:rPr>
      </w:pPr>
    </w:p>
    <w:p w14:paraId="205F695C" w14:textId="0759B023" w:rsidR="007C1F57" w:rsidRDefault="007C1F57" w:rsidP="0050782A">
      <w:pPr>
        <w:spacing w:before="0" w:beforeAutospacing="0" w:after="0" w:afterAutospacing="0"/>
        <w:jc w:val="center"/>
        <w:rPr>
          <w:rFonts w:hAnsi="Times New Roman" w:cs="Times New Roman"/>
          <w:b/>
          <w:sz w:val="28"/>
          <w:szCs w:val="28"/>
          <w:lang w:val="ru-RU"/>
        </w:rPr>
      </w:pPr>
    </w:p>
    <w:p w14:paraId="16C6EDA8" w14:textId="68980FAF" w:rsidR="007C1F57" w:rsidRDefault="007C1F57" w:rsidP="0050782A">
      <w:pPr>
        <w:spacing w:before="0" w:beforeAutospacing="0" w:after="0" w:afterAutospacing="0"/>
        <w:jc w:val="center"/>
        <w:rPr>
          <w:rFonts w:hAnsi="Times New Roman" w:cs="Times New Roman"/>
          <w:b/>
          <w:sz w:val="28"/>
          <w:szCs w:val="28"/>
          <w:lang w:val="ru-RU"/>
        </w:rPr>
      </w:pPr>
    </w:p>
    <w:p w14:paraId="2C9E9B9F" w14:textId="5BC4DD94" w:rsidR="007C1F57" w:rsidRDefault="007C1F57" w:rsidP="0050782A">
      <w:pPr>
        <w:spacing w:before="0" w:beforeAutospacing="0" w:after="0" w:afterAutospacing="0"/>
        <w:jc w:val="center"/>
        <w:rPr>
          <w:rFonts w:hAnsi="Times New Roman" w:cs="Times New Roman"/>
          <w:b/>
          <w:sz w:val="28"/>
          <w:szCs w:val="28"/>
          <w:lang w:val="ru-RU"/>
        </w:rPr>
      </w:pPr>
    </w:p>
    <w:p w14:paraId="2A756729" w14:textId="7503550D" w:rsidR="007C1F57" w:rsidRDefault="007C1F57" w:rsidP="0050782A">
      <w:pPr>
        <w:spacing w:before="0" w:beforeAutospacing="0" w:after="0" w:afterAutospacing="0"/>
        <w:jc w:val="center"/>
        <w:rPr>
          <w:rFonts w:hAnsi="Times New Roman" w:cs="Times New Roman"/>
          <w:b/>
          <w:sz w:val="28"/>
          <w:szCs w:val="28"/>
          <w:lang w:val="ru-RU"/>
        </w:rPr>
      </w:pPr>
    </w:p>
    <w:p w14:paraId="1BE2C6AA" w14:textId="65EC33CF" w:rsidR="007C1F57" w:rsidRDefault="007C1F57" w:rsidP="0050782A">
      <w:pPr>
        <w:spacing w:before="0" w:beforeAutospacing="0" w:after="0" w:afterAutospacing="0"/>
        <w:jc w:val="center"/>
        <w:rPr>
          <w:rFonts w:hAnsi="Times New Roman" w:cs="Times New Roman"/>
          <w:b/>
          <w:sz w:val="28"/>
          <w:szCs w:val="28"/>
          <w:lang w:val="ru-RU"/>
        </w:rPr>
      </w:pPr>
    </w:p>
    <w:p w14:paraId="318C740D" w14:textId="744CE71E" w:rsidR="007C1F57" w:rsidRDefault="007C1F57" w:rsidP="0050782A">
      <w:pPr>
        <w:spacing w:before="0" w:beforeAutospacing="0" w:after="0" w:afterAutospacing="0"/>
        <w:jc w:val="center"/>
        <w:rPr>
          <w:rFonts w:hAnsi="Times New Roman" w:cs="Times New Roman"/>
          <w:b/>
          <w:sz w:val="28"/>
          <w:szCs w:val="28"/>
          <w:lang w:val="ru-RU"/>
        </w:rPr>
      </w:pPr>
    </w:p>
    <w:p w14:paraId="454B6648" w14:textId="789F9FB6" w:rsidR="007C1F57" w:rsidRDefault="007C1F57" w:rsidP="0050782A">
      <w:pPr>
        <w:spacing w:before="0" w:beforeAutospacing="0" w:after="0" w:afterAutospacing="0"/>
        <w:jc w:val="center"/>
        <w:rPr>
          <w:rFonts w:hAnsi="Times New Roman" w:cs="Times New Roman"/>
          <w:b/>
          <w:sz w:val="28"/>
          <w:szCs w:val="28"/>
          <w:lang w:val="ru-RU"/>
        </w:rPr>
      </w:pPr>
    </w:p>
    <w:p w14:paraId="1EBEF4DE" w14:textId="1EC4A3EB" w:rsidR="007C1F57" w:rsidRDefault="007C1F57" w:rsidP="0050782A">
      <w:pPr>
        <w:spacing w:before="0" w:beforeAutospacing="0" w:after="0" w:afterAutospacing="0"/>
        <w:jc w:val="center"/>
        <w:rPr>
          <w:rFonts w:hAnsi="Times New Roman" w:cs="Times New Roman"/>
          <w:b/>
          <w:sz w:val="28"/>
          <w:szCs w:val="28"/>
          <w:lang w:val="ru-RU"/>
        </w:rPr>
      </w:pPr>
    </w:p>
    <w:p w14:paraId="78D13BD8" w14:textId="0DF1C6A2" w:rsidR="007C1F57" w:rsidRDefault="007C1F57" w:rsidP="0050782A">
      <w:pPr>
        <w:spacing w:before="0" w:beforeAutospacing="0" w:after="0" w:afterAutospacing="0"/>
        <w:jc w:val="center"/>
        <w:rPr>
          <w:rFonts w:hAnsi="Times New Roman" w:cs="Times New Roman"/>
          <w:b/>
          <w:sz w:val="28"/>
          <w:szCs w:val="28"/>
          <w:lang w:val="ru-RU"/>
        </w:rPr>
      </w:pPr>
    </w:p>
    <w:p w14:paraId="0F5DDD64" w14:textId="1F030312" w:rsidR="007C1F57" w:rsidRDefault="007C1F57" w:rsidP="0050782A">
      <w:pPr>
        <w:spacing w:before="0" w:beforeAutospacing="0" w:after="0" w:afterAutospacing="0"/>
        <w:jc w:val="center"/>
        <w:rPr>
          <w:rFonts w:hAnsi="Times New Roman" w:cs="Times New Roman"/>
          <w:b/>
          <w:sz w:val="28"/>
          <w:szCs w:val="28"/>
          <w:lang w:val="ru-RU"/>
        </w:rPr>
      </w:pPr>
    </w:p>
    <w:p w14:paraId="519996CA" w14:textId="0C3AA7A4" w:rsidR="007C1F57" w:rsidRDefault="007C1F57" w:rsidP="0050782A">
      <w:pPr>
        <w:spacing w:before="0" w:beforeAutospacing="0" w:after="0" w:afterAutospacing="0"/>
        <w:jc w:val="center"/>
        <w:rPr>
          <w:rFonts w:hAnsi="Times New Roman" w:cs="Times New Roman"/>
          <w:b/>
          <w:sz w:val="28"/>
          <w:szCs w:val="28"/>
          <w:lang w:val="ru-RU"/>
        </w:rPr>
      </w:pPr>
    </w:p>
    <w:p w14:paraId="413DF367" w14:textId="00AF926F" w:rsidR="007C1F57" w:rsidRDefault="007C1F57" w:rsidP="0050782A">
      <w:pPr>
        <w:spacing w:before="0" w:beforeAutospacing="0" w:after="0" w:afterAutospacing="0"/>
        <w:jc w:val="center"/>
        <w:rPr>
          <w:rFonts w:hAnsi="Times New Roman" w:cs="Times New Roman"/>
          <w:b/>
          <w:sz w:val="28"/>
          <w:szCs w:val="28"/>
          <w:lang w:val="ru-RU"/>
        </w:rPr>
      </w:pPr>
    </w:p>
    <w:p w14:paraId="6A9161E5" w14:textId="77777777" w:rsidR="007C1F57" w:rsidRPr="00253133" w:rsidRDefault="007C1F57" w:rsidP="0050782A">
      <w:pPr>
        <w:spacing w:before="0" w:beforeAutospacing="0" w:after="0" w:afterAutospacing="0"/>
        <w:jc w:val="center"/>
        <w:rPr>
          <w:rFonts w:hAnsi="Times New Roman" w:cs="Times New Roman"/>
          <w:b/>
          <w:sz w:val="28"/>
          <w:szCs w:val="28"/>
          <w:lang w:val="ru-RU"/>
        </w:rPr>
      </w:pPr>
    </w:p>
    <w:p w14:paraId="561043BF" w14:textId="77777777" w:rsidR="00253133" w:rsidRPr="00253133" w:rsidRDefault="00253133" w:rsidP="0050782A">
      <w:pPr>
        <w:spacing w:before="0" w:beforeAutospacing="0" w:after="0" w:afterAutospacing="0"/>
        <w:jc w:val="center"/>
        <w:rPr>
          <w:rFonts w:hAnsi="Times New Roman" w:cs="Times New Roman"/>
          <w:b/>
          <w:sz w:val="28"/>
          <w:szCs w:val="28"/>
          <w:lang w:val="ru-RU"/>
        </w:rPr>
      </w:pPr>
    </w:p>
    <w:p w14:paraId="4903D326" w14:textId="77777777" w:rsidR="00253133" w:rsidRPr="00253133" w:rsidRDefault="00253133" w:rsidP="0050782A">
      <w:pPr>
        <w:spacing w:before="0" w:beforeAutospacing="0" w:after="0" w:afterAutospacing="0"/>
        <w:jc w:val="center"/>
        <w:rPr>
          <w:rFonts w:hAnsi="Times New Roman" w:cs="Times New Roman"/>
          <w:b/>
          <w:sz w:val="28"/>
          <w:szCs w:val="28"/>
          <w:lang w:val="ru-RU"/>
        </w:rPr>
      </w:pPr>
    </w:p>
    <w:p w14:paraId="300D1F45" w14:textId="77777777" w:rsidR="00742F45" w:rsidRDefault="00742F45" w:rsidP="0050782A">
      <w:pPr>
        <w:spacing w:before="0" w:beforeAutospacing="0" w:after="0" w:afterAutospacing="0"/>
        <w:jc w:val="center"/>
        <w:rPr>
          <w:rFonts w:hAnsi="Times New Roman" w:cs="Times New Roman"/>
          <w:b/>
          <w:sz w:val="28"/>
          <w:szCs w:val="28"/>
          <w:lang w:val="ru-RU"/>
        </w:rPr>
      </w:pPr>
    </w:p>
    <w:p w14:paraId="02755CD5" w14:textId="77777777" w:rsidR="00742F45" w:rsidRDefault="00742F45" w:rsidP="0050782A">
      <w:pPr>
        <w:spacing w:before="0" w:beforeAutospacing="0" w:after="0" w:afterAutospacing="0"/>
        <w:jc w:val="center"/>
        <w:rPr>
          <w:rFonts w:hAnsi="Times New Roman" w:cs="Times New Roman"/>
          <w:b/>
          <w:sz w:val="28"/>
          <w:szCs w:val="28"/>
          <w:lang w:val="ru-RU"/>
        </w:rPr>
      </w:pPr>
    </w:p>
    <w:p w14:paraId="6B7704C8" w14:textId="77777777" w:rsidR="00742F45" w:rsidRDefault="00742F45" w:rsidP="0050782A">
      <w:pPr>
        <w:spacing w:before="0" w:beforeAutospacing="0" w:after="0" w:afterAutospacing="0"/>
        <w:jc w:val="center"/>
        <w:rPr>
          <w:rFonts w:hAnsi="Times New Roman" w:cs="Times New Roman"/>
          <w:b/>
          <w:sz w:val="28"/>
          <w:szCs w:val="28"/>
          <w:lang w:val="ru-RU"/>
        </w:rPr>
      </w:pPr>
    </w:p>
    <w:p w14:paraId="4FFF6FB5" w14:textId="77777777" w:rsidR="00742F45" w:rsidRDefault="00742F45" w:rsidP="0050782A">
      <w:pPr>
        <w:spacing w:before="0" w:beforeAutospacing="0" w:after="0" w:afterAutospacing="0"/>
        <w:jc w:val="center"/>
        <w:rPr>
          <w:rFonts w:hAnsi="Times New Roman" w:cs="Times New Roman"/>
          <w:b/>
          <w:sz w:val="28"/>
          <w:szCs w:val="28"/>
          <w:lang w:val="ru-RU"/>
        </w:rPr>
      </w:pPr>
    </w:p>
    <w:p w14:paraId="17EE88D1" w14:textId="77777777" w:rsidR="00A03692" w:rsidRDefault="00A03692" w:rsidP="0050782A">
      <w:pPr>
        <w:spacing w:before="0" w:beforeAutospacing="0" w:after="0" w:afterAutospacing="0"/>
        <w:jc w:val="center"/>
        <w:rPr>
          <w:rFonts w:hAnsi="Times New Roman" w:cs="Times New Roman"/>
          <w:b/>
          <w:sz w:val="28"/>
          <w:szCs w:val="28"/>
          <w:lang w:val="ru-RU"/>
        </w:rPr>
      </w:pPr>
    </w:p>
    <w:p w14:paraId="350376EB" w14:textId="77777777" w:rsidR="00A03692" w:rsidRDefault="00A03692" w:rsidP="0050782A">
      <w:pPr>
        <w:spacing w:before="0" w:beforeAutospacing="0" w:after="0" w:afterAutospacing="0"/>
        <w:jc w:val="center"/>
        <w:rPr>
          <w:rFonts w:hAnsi="Times New Roman" w:cs="Times New Roman"/>
          <w:b/>
          <w:sz w:val="28"/>
          <w:szCs w:val="28"/>
          <w:lang w:val="ru-RU"/>
        </w:rPr>
      </w:pPr>
    </w:p>
    <w:p w14:paraId="5CE4CEB3" w14:textId="77777777" w:rsidR="00BB0D38" w:rsidRDefault="00BB0D38" w:rsidP="0050782A">
      <w:pPr>
        <w:spacing w:before="0" w:beforeAutospacing="0" w:after="0" w:afterAutospacing="0"/>
        <w:jc w:val="center"/>
        <w:rPr>
          <w:rFonts w:hAnsi="Times New Roman" w:cs="Times New Roman"/>
          <w:b/>
          <w:sz w:val="28"/>
          <w:szCs w:val="28"/>
          <w:lang w:val="ru-RU"/>
        </w:rPr>
      </w:pPr>
    </w:p>
    <w:p w14:paraId="32C82DB3" w14:textId="66658986" w:rsidR="0050782A" w:rsidRPr="00313916" w:rsidRDefault="00C853A5" w:rsidP="0050782A">
      <w:pPr>
        <w:spacing w:before="0" w:beforeAutospacing="0" w:after="0" w:afterAutospacing="0"/>
        <w:jc w:val="center"/>
        <w:rPr>
          <w:rFonts w:hAnsi="Times New Roman" w:cs="Times New Roman"/>
          <w:b/>
          <w:sz w:val="28"/>
          <w:szCs w:val="28"/>
          <w:lang w:val="ru-RU"/>
        </w:rPr>
      </w:pPr>
      <w:r w:rsidRPr="00313916">
        <w:rPr>
          <w:rFonts w:hAnsi="Times New Roman" w:cs="Times New Roman"/>
          <w:b/>
          <w:sz w:val="28"/>
          <w:szCs w:val="28"/>
          <w:lang w:val="ru-RU"/>
        </w:rPr>
        <w:t xml:space="preserve">Приложения к </w:t>
      </w:r>
      <w:r w:rsidR="0050782A" w:rsidRPr="00313916">
        <w:rPr>
          <w:rFonts w:hAnsi="Times New Roman" w:cs="Times New Roman"/>
          <w:b/>
          <w:sz w:val="28"/>
          <w:szCs w:val="28"/>
          <w:lang w:val="ru-RU"/>
        </w:rPr>
        <w:t>единой учетной политик</w:t>
      </w:r>
      <w:r w:rsidR="00FF6F4A" w:rsidRPr="00313916">
        <w:rPr>
          <w:rFonts w:hAnsi="Times New Roman" w:cs="Times New Roman"/>
          <w:b/>
          <w:sz w:val="28"/>
          <w:szCs w:val="28"/>
          <w:lang w:val="ru-RU"/>
        </w:rPr>
        <w:t>е</w:t>
      </w:r>
      <w:r w:rsidR="009E1B1B" w:rsidRPr="00313916">
        <w:rPr>
          <w:rFonts w:hAnsi="Times New Roman" w:cs="Times New Roman"/>
          <w:b/>
          <w:sz w:val="28"/>
          <w:szCs w:val="28"/>
          <w:lang w:val="ru-RU"/>
        </w:rPr>
        <w:t xml:space="preserve"> </w:t>
      </w:r>
      <w:r w:rsidR="0050782A" w:rsidRPr="00313916">
        <w:rPr>
          <w:rFonts w:hAnsi="Times New Roman" w:cs="Times New Roman"/>
          <w:b/>
          <w:sz w:val="28"/>
          <w:szCs w:val="28"/>
          <w:lang w:val="ru-RU"/>
        </w:rPr>
        <w:t>централизованного</w:t>
      </w:r>
    </w:p>
    <w:p w14:paraId="448DFE26" w14:textId="77777777" w:rsidR="00C853A5" w:rsidRPr="00313916" w:rsidRDefault="0050782A" w:rsidP="0050782A">
      <w:pPr>
        <w:spacing w:before="0" w:beforeAutospacing="0" w:after="0" w:afterAutospacing="0"/>
        <w:jc w:val="center"/>
        <w:rPr>
          <w:rFonts w:hAnsi="Times New Roman" w:cs="Times New Roman"/>
          <w:b/>
          <w:sz w:val="28"/>
          <w:szCs w:val="28"/>
          <w:lang w:val="ru-RU"/>
        </w:rPr>
      </w:pPr>
      <w:r w:rsidRPr="00313916">
        <w:rPr>
          <w:rFonts w:hAnsi="Times New Roman" w:cs="Times New Roman"/>
          <w:b/>
          <w:sz w:val="28"/>
          <w:szCs w:val="28"/>
          <w:lang w:val="ru-RU"/>
        </w:rPr>
        <w:t>бухгалтерского учета:</w:t>
      </w:r>
    </w:p>
    <w:p w14:paraId="165BD4A5" w14:textId="77777777" w:rsidR="00C853A5" w:rsidRPr="00C853A5" w:rsidRDefault="00C853A5" w:rsidP="00C853A5">
      <w:pPr>
        <w:spacing w:before="0" w:beforeAutospacing="0" w:after="0" w:afterAutospacing="0"/>
        <w:jc w:val="both"/>
        <w:rPr>
          <w:rFonts w:hAnsi="Times New Roman" w:cs="Times New Roman"/>
          <w:color w:val="FF0000"/>
          <w:sz w:val="24"/>
          <w:szCs w:val="24"/>
          <w:lang w:val="ru-RU"/>
        </w:rPr>
      </w:pPr>
    </w:p>
    <w:p w14:paraId="5BF97370" w14:textId="77777777" w:rsidR="00C853A5" w:rsidRPr="00313916" w:rsidRDefault="00C853A5" w:rsidP="00747740">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1.</w:t>
      </w:r>
      <w:r w:rsidR="00747740" w:rsidRPr="00313916">
        <w:rPr>
          <w:rFonts w:hAnsi="Times New Roman" w:cs="Times New Roman"/>
          <w:sz w:val="28"/>
          <w:szCs w:val="28"/>
          <w:lang w:val="ru-RU"/>
        </w:rPr>
        <w:t xml:space="preserve"> </w:t>
      </w:r>
      <w:r w:rsidRPr="00313916">
        <w:rPr>
          <w:rFonts w:hAnsi="Times New Roman" w:cs="Times New Roman"/>
          <w:sz w:val="28"/>
          <w:szCs w:val="28"/>
          <w:lang w:val="ru-RU"/>
        </w:rPr>
        <w:t>Приложение№ 1 - Рабочий план счетов</w:t>
      </w:r>
    </w:p>
    <w:p w14:paraId="0BCE840E" w14:textId="77777777" w:rsidR="00C853A5" w:rsidRPr="00313916" w:rsidRDefault="00C853A5" w:rsidP="00747740">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2.</w:t>
      </w:r>
      <w:r w:rsidR="00747740" w:rsidRPr="00313916">
        <w:rPr>
          <w:rFonts w:hAnsi="Times New Roman" w:cs="Times New Roman"/>
          <w:sz w:val="28"/>
          <w:szCs w:val="28"/>
          <w:lang w:val="ru-RU"/>
        </w:rPr>
        <w:t xml:space="preserve"> </w:t>
      </w:r>
      <w:r w:rsidRPr="00313916">
        <w:rPr>
          <w:rFonts w:hAnsi="Times New Roman" w:cs="Times New Roman"/>
          <w:sz w:val="28"/>
          <w:szCs w:val="28"/>
          <w:lang w:val="ru-RU"/>
        </w:rPr>
        <w:t xml:space="preserve">Приложение № 2 - График документооборота </w:t>
      </w:r>
    </w:p>
    <w:p w14:paraId="0CACC3F0" w14:textId="77777777" w:rsidR="008041B7" w:rsidRPr="00313916" w:rsidRDefault="00C853A5" w:rsidP="00747740">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3</w:t>
      </w:r>
      <w:r w:rsidR="009E1B1B" w:rsidRPr="00313916">
        <w:rPr>
          <w:rFonts w:hAnsi="Times New Roman" w:cs="Times New Roman"/>
          <w:sz w:val="28"/>
          <w:szCs w:val="28"/>
          <w:lang w:val="ru-RU"/>
        </w:rPr>
        <w:t>.</w:t>
      </w:r>
      <w:r w:rsidR="008041B7" w:rsidRPr="00313916">
        <w:rPr>
          <w:rFonts w:hAnsi="Times New Roman" w:cs="Times New Roman"/>
          <w:sz w:val="28"/>
          <w:szCs w:val="28"/>
          <w:lang w:val="ru-RU"/>
        </w:rPr>
        <w:t xml:space="preserve"> </w:t>
      </w:r>
      <w:r w:rsidR="00141592" w:rsidRPr="00313916">
        <w:rPr>
          <w:rFonts w:hAnsi="Times New Roman" w:cs="Times New Roman"/>
          <w:sz w:val="28"/>
          <w:szCs w:val="28"/>
          <w:lang w:val="ru-RU"/>
        </w:rPr>
        <w:t>П</w:t>
      </w:r>
      <w:r w:rsidRPr="00313916">
        <w:rPr>
          <w:rFonts w:hAnsi="Times New Roman" w:cs="Times New Roman"/>
          <w:sz w:val="28"/>
          <w:szCs w:val="28"/>
          <w:lang w:val="ru-RU"/>
        </w:rPr>
        <w:t xml:space="preserve">риложение № 3 </w:t>
      </w:r>
      <w:r w:rsidR="00141592" w:rsidRPr="00313916">
        <w:rPr>
          <w:rFonts w:hAnsi="Times New Roman" w:cs="Times New Roman"/>
          <w:sz w:val="28"/>
          <w:szCs w:val="28"/>
          <w:lang w:val="ru-RU"/>
        </w:rPr>
        <w:t>–</w:t>
      </w:r>
      <w:r w:rsidRPr="00313916">
        <w:rPr>
          <w:rFonts w:hAnsi="Times New Roman" w:cs="Times New Roman"/>
          <w:sz w:val="28"/>
          <w:szCs w:val="28"/>
          <w:lang w:val="ru-RU"/>
        </w:rPr>
        <w:t xml:space="preserve"> </w:t>
      </w:r>
      <w:r w:rsidR="008041B7" w:rsidRPr="00313916">
        <w:rPr>
          <w:rFonts w:hAnsi="Times New Roman" w:cs="Times New Roman"/>
          <w:sz w:val="28"/>
          <w:szCs w:val="28"/>
          <w:lang w:val="ru-RU"/>
        </w:rPr>
        <w:t>Перечень должностных лиц, имеющих право подписи первичных учетных документов, денежных и расчетных документов, финансовых обязательств</w:t>
      </w:r>
    </w:p>
    <w:p w14:paraId="5AE5802A" w14:textId="6DE3D47E" w:rsidR="008041B7" w:rsidRPr="00313916" w:rsidRDefault="008041B7" w:rsidP="00747740">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 xml:space="preserve">4. Приложение № 4 – Первичные документы, </w:t>
      </w:r>
      <w:r w:rsidR="00FC52D7" w:rsidRPr="00313916">
        <w:rPr>
          <w:rFonts w:hAnsi="Times New Roman" w:cs="Times New Roman"/>
          <w:sz w:val="28"/>
          <w:szCs w:val="28"/>
          <w:lang w:val="ru-RU"/>
        </w:rPr>
        <w:t xml:space="preserve">регистры бухгалтерского учета </w:t>
      </w:r>
      <w:r w:rsidRPr="00313916">
        <w:rPr>
          <w:rFonts w:hAnsi="Times New Roman" w:cs="Times New Roman"/>
          <w:sz w:val="28"/>
          <w:szCs w:val="28"/>
          <w:lang w:val="ru-RU"/>
        </w:rPr>
        <w:t xml:space="preserve">по которым не установлены унифицированные </w:t>
      </w:r>
      <w:r w:rsidR="00FC52D7" w:rsidRPr="00313916">
        <w:rPr>
          <w:rFonts w:hAnsi="Times New Roman" w:cs="Times New Roman"/>
          <w:sz w:val="28"/>
          <w:szCs w:val="28"/>
          <w:lang w:val="ru-RU"/>
        </w:rPr>
        <w:t>формы</w:t>
      </w:r>
      <w:r w:rsidR="00792C9F" w:rsidRPr="00313916">
        <w:rPr>
          <w:rFonts w:hAnsi="Times New Roman" w:cs="Times New Roman"/>
          <w:sz w:val="28"/>
          <w:szCs w:val="28"/>
          <w:lang w:val="ru-RU"/>
        </w:rPr>
        <w:t xml:space="preserve"> (расчетный листок, реестр перечисления заработной платы</w:t>
      </w:r>
      <w:r w:rsidR="00BA1AC1" w:rsidRPr="00313916">
        <w:rPr>
          <w:rFonts w:hAnsi="Times New Roman" w:cs="Times New Roman"/>
          <w:sz w:val="28"/>
          <w:szCs w:val="28"/>
          <w:lang w:val="ru-RU"/>
        </w:rPr>
        <w:t>, акт замера, ведомость учета ГСМ</w:t>
      </w:r>
      <w:r w:rsidR="000C6642" w:rsidRPr="00313916">
        <w:rPr>
          <w:rFonts w:hAnsi="Times New Roman" w:cs="Times New Roman"/>
          <w:sz w:val="28"/>
          <w:szCs w:val="28"/>
          <w:lang w:val="ru-RU"/>
        </w:rPr>
        <w:t>, акт передачи кассы</w:t>
      </w:r>
      <w:r w:rsidR="002B5306" w:rsidRPr="00313916">
        <w:rPr>
          <w:rFonts w:hAnsi="Times New Roman" w:cs="Times New Roman"/>
          <w:sz w:val="28"/>
          <w:szCs w:val="28"/>
          <w:lang w:val="ru-RU"/>
        </w:rPr>
        <w:t>,</w:t>
      </w:r>
      <w:r w:rsidR="002B5306" w:rsidRPr="00313916">
        <w:rPr>
          <w:sz w:val="28"/>
          <w:szCs w:val="28"/>
          <w:lang w:val="ru-RU"/>
        </w:rPr>
        <w:t xml:space="preserve"> </w:t>
      </w:r>
      <w:r w:rsidR="002B5306" w:rsidRPr="00313916">
        <w:rPr>
          <w:rFonts w:hAnsi="Times New Roman" w:cs="Times New Roman"/>
          <w:sz w:val="28"/>
          <w:szCs w:val="28"/>
          <w:lang w:val="ru-RU"/>
        </w:rPr>
        <w:t>ведомость поступления денежных средств на обеспечения питания, квитанция</w:t>
      </w:r>
      <w:r w:rsidR="000C6642" w:rsidRPr="00313916">
        <w:rPr>
          <w:rFonts w:hAnsi="Times New Roman" w:cs="Times New Roman"/>
          <w:sz w:val="28"/>
          <w:szCs w:val="28"/>
          <w:lang w:val="ru-RU"/>
        </w:rPr>
        <w:t>)</w:t>
      </w:r>
    </w:p>
    <w:p w14:paraId="3172AB04" w14:textId="585BD7AA" w:rsidR="008041B7" w:rsidRPr="00313916" w:rsidRDefault="008D7327" w:rsidP="00792C9F">
      <w:pPr>
        <w:spacing w:before="0" w:beforeAutospacing="0" w:after="0" w:afterAutospacing="0"/>
        <w:ind w:firstLine="567"/>
        <w:jc w:val="both"/>
        <w:rPr>
          <w:rFonts w:hAnsi="Times New Roman" w:cs="Times New Roman"/>
          <w:sz w:val="28"/>
          <w:szCs w:val="28"/>
          <w:lang w:val="ru-RU"/>
        </w:rPr>
      </w:pPr>
      <w:r w:rsidRPr="00313916">
        <w:rPr>
          <w:rFonts w:hAnsi="Times New Roman" w:cs="Times New Roman"/>
          <w:sz w:val="28"/>
          <w:szCs w:val="28"/>
          <w:lang w:val="ru-RU"/>
        </w:rPr>
        <w:t xml:space="preserve">  </w:t>
      </w:r>
      <w:r w:rsidR="00792C9F" w:rsidRPr="00313916">
        <w:rPr>
          <w:rFonts w:hAnsi="Times New Roman" w:cs="Times New Roman"/>
          <w:sz w:val="28"/>
          <w:szCs w:val="28"/>
          <w:lang w:val="ru-RU"/>
        </w:rPr>
        <w:t xml:space="preserve"> 5. Приложение № 5 - </w:t>
      </w:r>
      <w:r w:rsidR="00F1656D" w:rsidRPr="00313916">
        <w:rPr>
          <w:rFonts w:hAnsi="Times New Roman" w:cs="Times New Roman"/>
          <w:sz w:val="28"/>
          <w:szCs w:val="28"/>
          <w:lang w:val="ru-RU"/>
        </w:rPr>
        <w:t>Заявление на выдачу денег</w:t>
      </w:r>
    </w:p>
    <w:p w14:paraId="1717978A" w14:textId="566D7231" w:rsidR="00F1656D" w:rsidRPr="00313916" w:rsidRDefault="008D7327" w:rsidP="00792C9F">
      <w:pPr>
        <w:spacing w:before="0" w:beforeAutospacing="0" w:after="0" w:afterAutospacing="0"/>
        <w:ind w:firstLine="567"/>
        <w:jc w:val="both"/>
        <w:rPr>
          <w:rFonts w:hAnsi="Times New Roman" w:cs="Times New Roman"/>
          <w:sz w:val="28"/>
          <w:szCs w:val="28"/>
          <w:lang w:val="ru-RU"/>
        </w:rPr>
      </w:pPr>
      <w:r w:rsidRPr="00313916">
        <w:rPr>
          <w:rFonts w:hAnsi="Times New Roman" w:cs="Times New Roman"/>
          <w:sz w:val="28"/>
          <w:szCs w:val="28"/>
          <w:lang w:val="ru-RU"/>
        </w:rPr>
        <w:t xml:space="preserve">  </w:t>
      </w:r>
      <w:r w:rsidR="00F1656D" w:rsidRPr="00313916">
        <w:rPr>
          <w:rFonts w:hAnsi="Times New Roman" w:cs="Times New Roman"/>
          <w:sz w:val="28"/>
          <w:szCs w:val="28"/>
          <w:lang w:val="ru-RU"/>
        </w:rPr>
        <w:t xml:space="preserve"> 6. Приложение № 6 – Порядок проведения инвентаризации активов и обязательств</w:t>
      </w:r>
    </w:p>
    <w:p w14:paraId="7F1D4FDD" w14:textId="77777777" w:rsidR="008D7327" w:rsidRPr="00313916" w:rsidRDefault="008D7327" w:rsidP="00747740">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 xml:space="preserve"> </w:t>
      </w:r>
      <w:r w:rsidR="00C853A5" w:rsidRPr="00313916">
        <w:rPr>
          <w:rFonts w:hAnsi="Times New Roman" w:cs="Times New Roman"/>
          <w:sz w:val="28"/>
          <w:szCs w:val="28"/>
          <w:lang w:val="ru-RU"/>
        </w:rPr>
        <w:t>7.</w:t>
      </w:r>
      <w:r w:rsidRPr="00313916">
        <w:rPr>
          <w:rFonts w:hAnsi="Times New Roman" w:cs="Times New Roman"/>
          <w:sz w:val="28"/>
          <w:szCs w:val="28"/>
          <w:lang w:val="ru-RU"/>
        </w:rPr>
        <w:t xml:space="preserve"> </w:t>
      </w:r>
      <w:r w:rsidR="00C853A5" w:rsidRPr="00313916">
        <w:rPr>
          <w:rFonts w:hAnsi="Times New Roman" w:cs="Times New Roman"/>
          <w:sz w:val="28"/>
          <w:szCs w:val="28"/>
          <w:lang w:val="ru-RU"/>
        </w:rPr>
        <w:t xml:space="preserve">Приложение № </w:t>
      </w:r>
      <w:r w:rsidRPr="00313916">
        <w:rPr>
          <w:rFonts w:hAnsi="Times New Roman" w:cs="Times New Roman"/>
          <w:sz w:val="28"/>
          <w:szCs w:val="28"/>
          <w:lang w:val="ru-RU"/>
        </w:rPr>
        <w:t xml:space="preserve">6.1 – Положение об инвентаризационной комиссии </w:t>
      </w:r>
    </w:p>
    <w:p w14:paraId="228DBD1C" w14:textId="77777777" w:rsidR="00C853A5" w:rsidRPr="00313916" w:rsidRDefault="008D7327" w:rsidP="00747740">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 xml:space="preserve"> 8. Приложение № 6.2 – Состав комиссии ревизии кассы </w:t>
      </w:r>
      <w:r w:rsidR="00C853A5" w:rsidRPr="00313916">
        <w:rPr>
          <w:rFonts w:hAnsi="Times New Roman" w:cs="Times New Roman"/>
          <w:sz w:val="28"/>
          <w:szCs w:val="28"/>
          <w:lang w:val="ru-RU"/>
        </w:rPr>
        <w:t>и (или) внезапной ревизии кассы</w:t>
      </w:r>
    </w:p>
    <w:p w14:paraId="329C9D56" w14:textId="3FC2AF0C" w:rsidR="00C853A5" w:rsidRPr="00313916" w:rsidRDefault="004F6CE1" w:rsidP="00747740">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 xml:space="preserve"> 9</w:t>
      </w:r>
      <w:r w:rsidR="00C853A5" w:rsidRPr="00313916">
        <w:rPr>
          <w:rFonts w:hAnsi="Times New Roman" w:cs="Times New Roman"/>
          <w:sz w:val="28"/>
          <w:szCs w:val="28"/>
          <w:lang w:val="ru-RU"/>
        </w:rPr>
        <w:t>.</w:t>
      </w:r>
      <w:r w:rsidR="008D7327" w:rsidRPr="00313916">
        <w:rPr>
          <w:rFonts w:hAnsi="Times New Roman" w:cs="Times New Roman"/>
          <w:sz w:val="28"/>
          <w:szCs w:val="28"/>
          <w:lang w:val="ru-RU"/>
        </w:rPr>
        <w:t xml:space="preserve"> </w:t>
      </w:r>
      <w:r w:rsidR="00C853A5" w:rsidRPr="00313916">
        <w:rPr>
          <w:rFonts w:hAnsi="Times New Roman" w:cs="Times New Roman"/>
          <w:sz w:val="28"/>
          <w:szCs w:val="28"/>
          <w:lang w:val="ru-RU"/>
        </w:rPr>
        <w:t>Приложение №</w:t>
      </w:r>
      <w:r w:rsidR="008D7327" w:rsidRPr="00313916">
        <w:rPr>
          <w:rFonts w:hAnsi="Times New Roman" w:cs="Times New Roman"/>
          <w:sz w:val="28"/>
          <w:szCs w:val="28"/>
          <w:lang w:val="ru-RU"/>
        </w:rPr>
        <w:t xml:space="preserve"> 7</w:t>
      </w:r>
      <w:r w:rsidR="00C853A5" w:rsidRPr="00313916">
        <w:rPr>
          <w:rFonts w:hAnsi="Times New Roman" w:cs="Times New Roman"/>
          <w:sz w:val="28"/>
          <w:szCs w:val="28"/>
          <w:lang w:val="ru-RU"/>
        </w:rPr>
        <w:t xml:space="preserve"> - Положение о комиссии по поступлению и выбытию активов</w:t>
      </w:r>
    </w:p>
    <w:p w14:paraId="3D4CAEA1" w14:textId="77777777" w:rsidR="00C853A5" w:rsidRPr="00313916" w:rsidRDefault="00C853A5" w:rsidP="00747740">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1</w:t>
      </w:r>
      <w:r w:rsidR="004F6CE1" w:rsidRPr="00313916">
        <w:rPr>
          <w:rFonts w:hAnsi="Times New Roman" w:cs="Times New Roman"/>
          <w:sz w:val="28"/>
          <w:szCs w:val="28"/>
          <w:lang w:val="ru-RU"/>
        </w:rPr>
        <w:t>0</w:t>
      </w:r>
      <w:r w:rsidRPr="00313916">
        <w:rPr>
          <w:rFonts w:hAnsi="Times New Roman" w:cs="Times New Roman"/>
          <w:sz w:val="28"/>
          <w:szCs w:val="28"/>
          <w:lang w:val="ru-RU"/>
        </w:rPr>
        <w:t>.</w:t>
      </w:r>
      <w:r w:rsidR="008D7327" w:rsidRPr="00313916">
        <w:rPr>
          <w:rFonts w:hAnsi="Times New Roman" w:cs="Times New Roman"/>
          <w:sz w:val="28"/>
          <w:szCs w:val="28"/>
          <w:lang w:val="ru-RU"/>
        </w:rPr>
        <w:t xml:space="preserve"> </w:t>
      </w:r>
      <w:r w:rsidRPr="00313916">
        <w:rPr>
          <w:rFonts w:hAnsi="Times New Roman" w:cs="Times New Roman"/>
          <w:sz w:val="28"/>
          <w:szCs w:val="28"/>
          <w:lang w:val="ru-RU"/>
        </w:rPr>
        <w:t xml:space="preserve">Приложение № </w:t>
      </w:r>
      <w:r w:rsidR="008D7327" w:rsidRPr="00313916">
        <w:rPr>
          <w:rFonts w:hAnsi="Times New Roman" w:cs="Times New Roman"/>
          <w:sz w:val="28"/>
          <w:szCs w:val="28"/>
          <w:lang w:val="ru-RU"/>
        </w:rPr>
        <w:t>8</w:t>
      </w:r>
      <w:r w:rsidRPr="00313916">
        <w:rPr>
          <w:rFonts w:hAnsi="Times New Roman" w:cs="Times New Roman"/>
          <w:sz w:val="28"/>
          <w:szCs w:val="28"/>
          <w:lang w:val="ru-RU"/>
        </w:rPr>
        <w:t xml:space="preserve"> - Положение о внутреннем контроле</w:t>
      </w:r>
    </w:p>
    <w:p w14:paraId="41D42DC8" w14:textId="77777777" w:rsidR="00C853A5" w:rsidRPr="00313916" w:rsidRDefault="00C853A5" w:rsidP="00A67089">
      <w:pPr>
        <w:tabs>
          <w:tab w:val="left" w:pos="993"/>
        </w:tabs>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1</w:t>
      </w:r>
      <w:r w:rsidR="004F6CE1" w:rsidRPr="00313916">
        <w:rPr>
          <w:rFonts w:hAnsi="Times New Roman" w:cs="Times New Roman"/>
          <w:sz w:val="28"/>
          <w:szCs w:val="28"/>
          <w:lang w:val="ru-RU"/>
        </w:rPr>
        <w:t>1</w:t>
      </w:r>
      <w:r w:rsidRPr="00313916">
        <w:rPr>
          <w:rFonts w:hAnsi="Times New Roman" w:cs="Times New Roman"/>
          <w:sz w:val="28"/>
          <w:szCs w:val="28"/>
          <w:lang w:val="ru-RU"/>
        </w:rPr>
        <w:t>.Приложение</w:t>
      </w:r>
      <w:r w:rsidR="008D7327" w:rsidRPr="00313916">
        <w:rPr>
          <w:rFonts w:hAnsi="Times New Roman" w:cs="Times New Roman"/>
          <w:sz w:val="28"/>
          <w:szCs w:val="28"/>
          <w:lang w:val="ru-RU"/>
        </w:rPr>
        <w:t xml:space="preserve"> </w:t>
      </w:r>
      <w:r w:rsidRPr="00313916">
        <w:rPr>
          <w:rFonts w:hAnsi="Times New Roman" w:cs="Times New Roman"/>
          <w:sz w:val="28"/>
          <w:szCs w:val="28"/>
          <w:lang w:val="ru-RU"/>
        </w:rPr>
        <w:t>№</w:t>
      </w:r>
      <w:r w:rsidR="008D7327" w:rsidRPr="00313916">
        <w:rPr>
          <w:rFonts w:hAnsi="Times New Roman" w:cs="Times New Roman"/>
          <w:sz w:val="28"/>
          <w:szCs w:val="28"/>
          <w:lang w:val="ru-RU"/>
        </w:rPr>
        <w:t xml:space="preserve"> 9</w:t>
      </w:r>
      <w:r w:rsidRPr="00313916">
        <w:rPr>
          <w:rFonts w:hAnsi="Times New Roman" w:cs="Times New Roman"/>
          <w:sz w:val="28"/>
          <w:szCs w:val="28"/>
          <w:lang w:val="ru-RU"/>
        </w:rPr>
        <w:t xml:space="preserve"> - Порядок формирования и использования резервов предстоящих расходов</w:t>
      </w:r>
    </w:p>
    <w:p w14:paraId="31CD7FF4" w14:textId="04C52D08" w:rsidR="00C853A5" w:rsidRPr="00313916" w:rsidRDefault="008D7327" w:rsidP="007C1F57">
      <w:pPr>
        <w:spacing w:before="0" w:beforeAutospacing="0" w:after="0" w:afterAutospacing="0"/>
        <w:ind w:firstLine="720"/>
        <w:jc w:val="both"/>
        <w:rPr>
          <w:rFonts w:hAnsi="Times New Roman" w:cs="Times New Roman"/>
          <w:sz w:val="28"/>
          <w:szCs w:val="28"/>
          <w:lang w:val="ru-RU"/>
        </w:rPr>
      </w:pPr>
      <w:r w:rsidRPr="00313916">
        <w:rPr>
          <w:rFonts w:hAnsi="Times New Roman" w:cs="Times New Roman"/>
          <w:sz w:val="28"/>
          <w:szCs w:val="28"/>
          <w:lang w:val="ru-RU"/>
        </w:rPr>
        <w:t>1</w:t>
      </w:r>
      <w:r w:rsidR="004F6CE1" w:rsidRPr="00313916">
        <w:rPr>
          <w:rFonts w:hAnsi="Times New Roman" w:cs="Times New Roman"/>
          <w:sz w:val="28"/>
          <w:szCs w:val="28"/>
          <w:lang w:val="ru-RU"/>
        </w:rPr>
        <w:t>2</w:t>
      </w:r>
      <w:r w:rsidRPr="00313916">
        <w:rPr>
          <w:rFonts w:hAnsi="Times New Roman" w:cs="Times New Roman"/>
          <w:sz w:val="28"/>
          <w:szCs w:val="28"/>
          <w:lang w:val="ru-RU"/>
        </w:rPr>
        <w:t xml:space="preserve">. </w:t>
      </w:r>
      <w:r w:rsidR="00E4793C" w:rsidRPr="00313916">
        <w:rPr>
          <w:rFonts w:hAnsi="Times New Roman" w:cs="Times New Roman"/>
          <w:sz w:val="28"/>
          <w:szCs w:val="28"/>
          <w:lang w:val="ru-RU"/>
        </w:rPr>
        <w:t xml:space="preserve">Приложение № 10 - </w:t>
      </w:r>
      <w:r w:rsidRPr="00313916">
        <w:rPr>
          <w:rFonts w:hAnsi="Times New Roman" w:cs="Times New Roman"/>
          <w:sz w:val="28"/>
          <w:szCs w:val="28"/>
          <w:lang w:val="ru-RU"/>
        </w:rPr>
        <w:t xml:space="preserve">Порядок принятия </w:t>
      </w:r>
      <w:r w:rsidR="00E4793C" w:rsidRPr="00313916">
        <w:rPr>
          <w:rFonts w:hAnsi="Times New Roman" w:cs="Times New Roman"/>
          <w:sz w:val="28"/>
          <w:szCs w:val="28"/>
          <w:lang w:val="ru-RU"/>
        </w:rPr>
        <w:t>обязательств и денежных обязательств</w:t>
      </w:r>
      <w:r w:rsidR="007C1F57">
        <w:rPr>
          <w:rFonts w:hAnsi="Times New Roman" w:cs="Times New Roman"/>
          <w:sz w:val="28"/>
          <w:szCs w:val="28"/>
          <w:lang w:val="ru-RU"/>
        </w:rPr>
        <w:t>.</w:t>
      </w:r>
    </w:p>
    <w:sectPr w:rsidR="00C853A5" w:rsidRPr="00313916" w:rsidSect="00BD4002">
      <w:pgSz w:w="11907" w:h="16839"/>
      <w:pgMar w:top="851" w:right="102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8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00B6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9A28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6103C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C1306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352F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58647D"/>
    <w:multiLevelType w:val="multilevel"/>
    <w:tmpl w:val="02BEA0D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2B5F1B"/>
    <w:multiLevelType w:val="hybridMultilevel"/>
    <w:tmpl w:val="A3A8EBF8"/>
    <w:lvl w:ilvl="0" w:tplc="92CC1B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03166E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CC4BE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4F4377"/>
    <w:multiLevelType w:val="multilevel"/>
    <w:tmpl w:val="CCA09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A955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306B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C83B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BD7E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5443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0E43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B705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195EE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8A67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5300B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D2033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07A52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F461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4412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BE95E46"/>
    <w:multiLevelType w:val="multilevel"/>
    <w:tmpl w:val="02BEA0D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F91D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420B2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5"/>
  </w:num>
  <w:num w:numId="3">
    <w:abstractNumId w:val="25"/>
  </w:num>
  <w:num w:numId="4">
    <w:abstractNumId w:val="19"/>
  </w:num>
  <w:num w:numId="5">
    <w:abstractNumId w:val="2"/>
  </w:num>
  <w:num w:numId="6">
    <w:abstractNumId w:val="4"/>
  </w:num>
  <w:num w:numId="7">
    <w:abstractNumId w:val="5"/>
  </w:num>
  <w:num w:numId="8">
    <w:abstractNumId w:val="10"/>
  </w:num>
  <w:num w:numId="9">
    <w:abstractNumId w:val="8"/>
  </w:num>
  <w:num w:numId="10">
    <w:abstractNumId w:val="20"/>
  </w:num>
  <w:num w:numId="11">
    <w:abstractNumId w:val="24"/>
  </w:num>
  <w:num w:numId="12">
    <w:abstractNumId w:val="27"/>
  </w:num>
  <w:num w:numId="13">
    <w:abstractNumId w:val="23"/>
  </w:num>
  <w:num w:numId="14">
    <w:abstractNumId w:val="17"/>
  </w:num>
  <w:num w:numId="15">
    <w:abstractNumId w:val="22"/>
  </w:num>
  <w:num w:numId="16">
    <w:abstractNumId w:val="21"/>
  </w:num>
  <w:num w:numId="17">
    <w:abstractNumId w:val="9"/>
  </w:num>
  <w:num w:numId="18">
    <w:abstractNumId w:val="13"/>
  </w:num>
  <w:num w:numId="19">
    <w:abstractNumId w:val="26"/>
  </w:num>
  <w:num w:numId="20">
    <w:abstractNumId w:val="18"/>
  </w:num>
  <w:num w:numId="21">
    <w:abstractNumId w:val="1"/>
  </w:num>
  <w:num w:numId="22">
    <w:abstractNumId w:val="16"/>
  </w:num>
  <w:num w:numId="23">
    <w:abstractNumId w:val="14"/>
  </w:num>
  <w:num w:numId="24">
    <w:abstractNumId w:val="0"/>
  </w:num>
  <w:num w:numId="25">
    <w:abstractNumId w:val="11"/>
  </w:num>
  <w:num w:numId="26">
    <w:abstractNumId w:val="3"/>
  </w:num>
  <w:num w:numId="27">
    <w:abstractNumId w:val="12"/>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002EA"/>
    <w:rsid w:val="00016AC9"/>
    <w:rsid w:val="000170B1"/>
    <w:rsid w:val="000211C0"/>
    <w:rsid w:val="00022E3B"/>
    <w:rsid w:val="00025280"/>
    <w:rsid w:val="000332D3"/>
    <w:rsid w:val="00041E0C"/>
    <w:rsid w:val="00043195"/>
    <w:rsid w:val="000431C0"/>
    <w:rsid w:val="00043F7F"/>
    <w:rsid w:val="00054D78"/>
    <w:rsid w:val="000557EA"/>
    <w:rsid w:val="0006125D"/>
    <w:rsid w:val="00061CF9"/>
    <w:rsid w:val="0006367E"/>
    <w:rsid w:val="00074D25"/>
    <w:rsid w:val="0007659E"/>
    <w:rsid w:val="000832AD"/>
    <w:rsid w:val="0008515F"/>
    <w:rsid w:val="00091460"/>
    <w:rsid w:val="000A5F91"/>
    <w:rsid w:val="000A6CA0"/>
    <w:rsid w:val="000A6FA3"/>
    <w:rsid w:val="000B3C4C"/>
    <w:rsid w:val="000C1C84"/>
    <w:rsid w:val="000C2500"/>
    <w:rsid w:val="000C4ED8"/>
    <w:rsid w:val="000C6642"/>
    <w:rsid w:val="000C70E1"/>
    <w:rsid w:val="000D10E0"/>
    <w:rsid w:val="000D663D"/>
    <w:rsid w:val="000D74F6"/>
    <w:rsid w:val="000E225B"/>
    <w:rsid w:val="000E4E92"/>
    <w:rsid w:val="000F1788"/>
    <w:rsid w:val="000F2C6A"/>
    <w:rsid w:val="000F7B40"/>
    <w:rsid w:val="00105846"/>
    <w:rsid w:val="001072D4"/>
    <w:rsid w:val="00110B2C"/>
    <w:rsid w:val="001155D6"/>
    <w:rsid w:val="001164C2"/>
    <w:rsid w:val="00120E75"/>
    <w:rsid w:val="00123A2F"/>
    <w:rsid w:val="00130354"/>
    <w:rsid w:val="00130726"/>
    <w:rsid w:val="00135CCC"/>
    <w:rsid w:val="00135D55"/>
    <w:rsid w:val="001363A8"/>
    <w:rsid w:val="001373AC"/>
    <w:rsid w:val="00141592"/>
    <w:rsid w:val="00142BF7"/>
    <w:rsid w:val="00146E1F"/>
    <w:rsid w:val="001514C7"/>
    <w:rsid w:val="00152CF0"/>
    <w:rsid w:val="00156116"/>
    <w:rsid w:val="001651B3"/>
    <w:rsid w:val="00171A7F"/>
    <w:rsid w:val="001918BA"/>
    <w:rsid w:val="001937DF"/>
    <w:rsid w:val="001A5AB7"/>
    <w:rsid w:val="001B0476"/>
    <w:rsid w:val="001B056C"/>
    <w:rsid w:val="001B3F66"/>
    <w:rsid w:val="001B6164"/>
    <w:rsid w:val="001D41E3"/>
    <w:rsid w:val="001D6E24"/>
    <w:rsid w:val="001E027A"/>
    <w:rsid w:val="001E0AD0"/>
    <w:rsid w:val="001E29C5"/>
    <w:rsid w:val="001E67CC"/>
    <w:rsid w:val="001F08F0"/>
    <w:rsid w:val="001F2464"/>
    <w:rsid w:val="001F43AE"/>
    <w:rsid w:val="001F78DD"/>
    <w:rsid w:val="00210D59"/>
    <w:rsid w:val="00211380"/>
    <w:rsid w:val="00222653"/>
    <w:rsid w:val="0022486A"/>
    <w:rsid w:val="00233AA2"/>
    <w:rsid w:val="002423F2"/>
    <w:rsid w:val="00247090"/>
    <w:rsid w:val="0025012A"/>
    <w:rsid w:val="002519C4"/>
    <w:rsid w:val="00253133"/>
    <w:rsid w:val="00264C44"/>
    <w:rsid w:val="00267328"/>
    <w:rsid w:val="00267C1E"/>
    <w:rsid w:val="00273570"/>
    <w:rsid w:val="00280B1B"/>
    <w:rsid w:val="00282F98"/>
    <w:rsid w:val="0028444D"/>
    <w:rsid w:val="00291C38"/>
    <w:rsid w:val="00292586"/>
    <w:rsid w:val="002A3C92"/>
    <w:rsid w:val="002A7503"/>
    <w:rsid w:val="002B14B7"/>
    <w:rsid w:val="002B5306"/>
    <w:rsid w:val="002B5367"/>
    <w:rsid w:val="002D33B1"/>
    <w:rsid w:val="002D3591"/>
    <w:rsid w:val="002D414E"/>
    <w:rsid w:val="002D4770"/>
    <w:rsid w:val="002E2FCE"/>
    <w:rsid w:val="002E43D9"/>
    <w:rsid w:val="002E5562"/>
    <w:rsid w:val="002F2ED5"/>
    <w:rsid w:val="002F5AE8"/>
    <w:rsid w:val="002F6F36"/>
    <w:rsid w:val="0031149D"/>
    <w:rsid w:val="00312E73"/>
    <w:rsid w:val="00313916"/>
    <w:rsid w:val="00322AB5"/>
    <w:rsid w:val="00324F5D"/>
    <w:rsid w:val="00333C91"/>
    <w:rsid w:val="0033488A"/>
    <w:rsid w:val="00337690"/>
    <w:rsid w:val="00345C14"/>
    <w:rsid w:val="0035035B"/>
    <w:rsid w:val="003514A0"/>
    <w:rsid w:val="00352BB8"/>
    <w:rsid w:val="00363F7E"/>
    <w:rsid w:val="003653B9"/>
    <w:rsid w:val="00371E7D"/>
    <w:rsid w:val="00373BCA"/>
    <w:rsid w:val="00373C11"/>
    <w:rsid w:val="00381C79"/>
    <w:rsid w:val="00383DEF"/>
    <w:rsid w:val="003854CD"/>
    <w:rsid w:val="003868A3"/>
    <w:rsid w:val="00387499"/>
    <w:rsid w:val="003924B1"/>
    <w:rsid w:val="00394AB6"/>
    <w:rsid w:val="003A3AAB"/>
    <w:rsid w:val="003A56B3"/>
    <w:rsid w:val="003C362F"/>
    <w:rsid w:val="003D6009"/>
    <w:rsid w:val="003D6942"/>
    <w:rsid w:val="003E480A"/>
    <w:rsid w:val="003E553A"/>
    <w:rsid w:val="003F54D4"/>
    <w:rsid w:val="00400ABC"/>
    <w:rsid w:val="00414040"/>
    <w:rsid w:val="00423007"/>
    <w:rsid w:val="00427244"/>
    <w:rsid w:val="00434CD2"/>
    <w:rsid w:val="00437E22"/>
    <w:rsid w:val="004446DF"/>
    <w:rsid w:val="00463D7D"/>
    <w:rsid w:val="00464D25"/>
    <w:rsid w:val="004714E5"/>
    <w:rsid w:val="00471DC8"/>
    <w:rsid w:val="00477FEA"/>
    <w:rsid w:val="0048336D"/>
    <w:rsid w:val="004964EE"/>
    <w:rsid w:val="004A0153"/>
    <w:rsid w:val="004A06C4"/>
    <w:rsid w:val="004A30AF"/>
    <w:rsid w:val="004A78BB"/>
    <w:rsid w:val="004C2CE2"/>
    <w:rsid w:val="004D2730"/>
    <w:rsid w:val="004E28E3"/>
    <w:rsid w:val="004E5F81"/>
    <w:rsid w:val="004F268A"/>
    <w:rsid w:val="004F6CE1"/>
    <w:rsid w:val="004F7E17"/>
    <w:rsid w:val="00502839"/>
    <w:rsid w:val="005062BF"/>
    <w:rsid w:val="0050782A"/>
    <w:rsid w:val="00515B4B"/>
    <w:rsid w:val="00520B50"/>
    <w:rsid w:val="00525740"/>
    <w:rsid w:val="00525C6B"/>
    <w:rsid w:val="00530F5C"/>
    <w:rsid w:val="00531760"/>
    <w:rsid w:val="00540727"/>
    <w:rsid w:val="00540E11"/>
    <w:rsid w:val="00543AE7"/>
    <w:rsid w:val="00543DAE"/>
    <w:rsid w:val="00557EB3"/>
    <w:rsid w:val="00560608"/>
    <w:rsid w:val="00564AB5"/>
    <w:rsid w:val="00565FDF"/>
    <w:rsid w:val="00571251"/>
    <w:rsid w:val="00572B32"/>
    <w:rsid w:val="00580FF1"/>
    <w:rsid w:val="0058620C"/>
    <w:rsid w:val="0058794B"/>
    <w:rsid w:val="00594AC5"/>
    <w:rsid w:val="005A05CE"/>
    <w:rsid w:val="005A0B27"/>
    <w:rsid w:val="005B2E69"/>
    <w:rsid w:val="005B35B2"/>
    <w:rsid w:val="005C113A"/>
    <w:rsid w:val="005C3F2A"/>
    <w:rsid w:val="005D3191"/>
    <w:rsid w:val="005E43AE"/>
    <w:rsid w:val="005F28DE"/>
    <w:rsid w:val="005F2AE5"/>
    <w:rsid w:val="00601B04"/>
    <w:rsid w:val="00623028"/>
    <w:rsid w:val="00625B4C"/>
    <w:rsid w:val="00631A50"/>
    <w:rsid w:val="00631F07"/>
    <w:rsid w:val="00637DF0"/>
    <w:rsid w:val="00640DA3"/>
    <w:rsid w:val="006460D8"/>
    <w:rsid w:val="00653AF6"/>
    <w:rsid w:val="00657EB5"/>
    <w:rsid w:val="00657EE5"/>
    <w:rsid w:val="006614C3"/>
    <w:rsid w:val="00662DF5"/>
    <w:rsid w:val="00666336"/>
    <w:rsid w:val="006670BA"/>
    <w:rsid w:val="00675DAF"/>
    <w:rsid w:val="00677459"/>
    <w:rsid w:val="0068324E"/>
    <w:rsid w:val="006927FC"/>
    <w:rsid w:val="00694954"/>
    <w:rsid w:val="00694DBF"/>
    <w:rsid w:val="006A6921"/>
    <w:rsid w:val="006B4688"/>
    <w:rsid w:val="006B6C3E"/>
    <w:rsid w:val="006D161D"/>
    <w:rsid w:val="006D2B54"/>
    <w:rsid w:val="006F3395"/>
    <w:rsid w:val="006F4483"/>
    <w:rsid w:val="007111BA"/>
    <w:rsid w:val="0071215A"/>
    <w:rsid w:val="00713E9A"/>
    <w:rsid w:val="0071448D"/>
    <w:rsid w:val="00716DD6"/>
    <w:rsid w:val="00722B49"/>
    <w:rsid w:val="00724F40"/>
    <w:rsid w:val="007267BE"/>
    <w:rsid w:val="00726C7C"/>
    <w:rsid w:val="00742F45"/>
    <w:rsid w:val="007459DE"/>
    <w:rsid w:val="00747740"/>
    <w:rsid w:val="007517EC"/>
    <w:rsid w:val="00751814"/>
    <w:rsid w:val="00753398"/>
    <w:rsid w:val="007568EF"/>
    <w:rsid w:val="007712D5"/>
    <w:rsid w:val="00772DC0"/>
    <w:rsid w:val="00772F1B"/>
    <w:rsid w:val="007732E3"/>
    <w:rsid w:val="00774B90"/>
    <w:rsid w:val="0077651F"/>
    <w:rsid w:val="00776911"/>
    <w:rsid w:val="0078346E"/>
    <w:rsid w:val="00792C9F"/>
    <w:rsid w:val="00795DF5"/>
    <w:rsid w:val="007A1F2F"/>
    <w:rsid w:val="007A571E"/>
    <w:rsid w:val="007A5B06"/>
    <w:rsid w:val="007B272D"/>
    <w:rsid w:val="007B4457"/>
    <w:rsid w:val="007B5AC2"/>
    <w:rsid w:val="007B7DCA"/>
    <w:rsid w:val="007C1F57"/>
    <w:rsid w:val="007D4E09"/>
    <w:rsid w:val="007E0DDF"/>
    <w:rsid w:val="007E1AF8"/>
    <w:rsid w:val="007E1D9D"/>
    <w:rsid w:val="007F2505"/>
    <w:rsid w:val="007F2F81"/>
    <w:rsid w:val="007F5A50"/>
    <w:rsid w:val="007F6D35"/>
    <w:rsid w:val="008041B7"/>
    <w:rsid w:val="00805CFD"/>
    <w:rsid w:val="008211C2"/>
    <w:rsid w:val="00821EA1"/>
    <w:rsid w:val="00823B1D"/>
    <w:rsid w:val="00825758"/>
    <w:rsid w:val="00831CE3"/>
    <w:rsid w:val="00831E79"/>
    <w:rsid w:val="00833368"/>
    <w:rsid w:val="008341D7"/>
    <w:rsid w:val="00837D5C"/>
    <w:rsid w:val="00841646"/>
    <w:rsid w:val="00842108"/>
    <w:rsid w:val="008459BB"/>
    <w:rsid w:val="00847BA3"/>
    <w:rsid w:val="00857C33"/>
    <w:rsid w:val="008702F4"/>
    <w:rsid w:val="00872AD6"/>
    <w:rsid w:val="008867A0"/>
    <w:rsid w:val="00886E43"/>
    <w:rsid w:val="00890774"/>
    <w:rsid w:val="00890A67"/>
    <w:rsid w:val="00891763"/>
    <w:rsid w:val="008935B7"/>
    <w:rsid w:val="00895F83"/>
    <w:rsid w:val="008A0AE5"/>
    <w:rsid w:val="008A2681"/>
    <w:rsid w:val="008B12C5"/>
    <w:rsid w:val="008B6B2C"/>
    <w:rsid w:val="008C5DBA"/>
    <w:rsid w:val="008C77B4"/>
    <w:rsid w:val="008D141D"/>
    <w:rsid w:val="008D22B3"/>
    <w:rsid w:val="008D5597"/>
    <w:rsid w:val="008D6950"/>
    <w:rsid w:val="008D7327"/>
    <w:rsid w:val="008E169E"/>
    <w:rsid w:val="008E4DBD"/>
    <w:rsid w:val="008E55B2"/>
    <w:rsid w:val="008E761F"/>
    <w:rsid w:val="008F351B"/>
    <w:rsid w:val="00906A82"/>
    <w:rsid w:val="00907A8C"/>
    <w:rsid w:val="00912A80"/>
    <w:rsid w:val="00917A51"/>
    <w:rsid w:val="00931477"/>
    <w:rsid w:val="00933AF3"/>
    <w:rsid w:val="00942034"/>
    <w:rsid w:val="00942869"/>
    <w:rsid w:val="00944B81"/>
    <w:rsid w:val="00946166"/>
    <w:rsid w:val="009538B1"/>
    <w:rsid w:val="00954629"/>
    <w:rsid w:val="009572CA"/>
    <w:rsid w:val="0096062A"/>
    <w:rsid w:val="0096687D"/>
    <w:rsid w:val="009771E6"/>
    <w:rsid w:val="00980BF3"/>
    <w:rsid w:val="0098507C"/>
    <w:rsid w:val="00985DB6"/>
    <w:rsid w:val="00986881"/>
    <w:rsid w:val="009906FE"/>
    <w:rsid w:val="0099357F"/>
    <w:rsid w:val="00994A2F"/>
    <w:rsid w:val="009A1DA7"/>
    <w:rsid w:val="009B008D"/>
    <w:rsid w:val="009C1BDA"/>
    <w:rsid w:val="009C3667"/>
    <w:rsid w:val="009C5888"/>
    <w:rsid w:val="009D27BD"/>
    <w:rsid w:val="009D6086"/>
    <w:rsid w:val="009D7572"/>
    <w:rsid w:val="009E1B1B"/>
    <w:rsid w:val="009E45A0"/>
    <w:rsid w:val="009F00B2"/>
    <w:rsid w:val="00A00A45"/>
    <w:rsid w:val="00A013B9"/>
    <w:rsid w:val="00A01A2C"/>
    <w:rsid w:val="00A03692"/>
    <w:rsid w:val="00A16DED"/>
    <w:rsid w:val="00A21336"/>
    <w:rsid w:val="00A23976"/>
    <w:rsid w:val="00A24F48"/>
    <w:rsid w:val="00A311D0"/>
    <w:rsid w:val="00A314F9"/>
    <w:rsid w:val="00A36069"/>
    <w:rsid w:val="00A419B6"/>
    <w:rsid w:val="00A41C6E"/>
    <w:rsid w:val="00A57961"/>
    <w:rsid w:val="00A67089"/>
    <w:rsid w:val="00A7222A"/>
    <w:rsid w:val="00A7572C"/>
    <w:rsid w:val="00AA0B64"/>
    <w:rsid w:val="00AB3A17"/>
    <w:rsid w:val="00AB4C40"/>
    <w:rsid w:val="00AB5711"/>
    <w:rsid w:val="00AD1991"/>
    <w:rsid w:val="00AD56EB"/>
    <w:rsid w:val="00AE73FE"/>
    <w:rsid w:val="00AE7BC4"/>
    <w:rsid w:val="00B02D03"/>
    <w:rsid w:val="00B051FD"/>
    <w:rsid w:val="00B1389A"/>
    <w:rsid w:val="00B1705E"/>
    <w:rsid w:val="00B17FE6"/>
    <w:rsid w:val="00B2014B"/>
    <w:rsid w:val="00B2088A"/>
    <w:rsid w:val="00B30289"/>
    <w:rsid w:val="00B31D7A"/>
    <w:rsid w:val="00B42061"/>
    <w:rsid w:val="00B44273"/>
    <w:rsid w:val="00B47206"/>
    <w:rsid w:val="00B47AA3"/>
    <w:rsid w:val="00B5173F"/>
    <w:rsid w:val="00B61761"/>
    <w:rsid w:val="00B631E0"/>
    <w:rsid w:val="00B7298B"/>
    <w:rsid w:val="00B73A5A"/>
    <w:rsid w:val="00B743D5"/>
    <w:rsid w:val="00B74720"/>
    <w:rsid w:val="00B7608B"/>
    <w:rsid w:val="00B820AD"/>
    <w:rsid w:val="00B86B6A"/>
    <w:rsid w:val="00B9424E"/>
    <w:rsid w:val="00BA1AC1"/>
    <w:rsid w:val="00BA1C31"/>
    <w:rsid w:val="00BA248E"/>
    <w:rsid w:val="00BA4100"/>
    <w:rsid w:val="00BB0449"/>
    <w:rsid w:val="00BB0D38"/>
    <w:rsid w:val="00BB658E"/>
    <w:rsid w:val="00BC1B53"/>
    <w:rsid w:val="00BC557E"/>
    <w:rsid w:val="00BD4002"/>
    <w:rsid w:val="00BD4275"/>
    <w:rsid w:val="00BD4737"/>
    <w:rsid w:val="00BD4ABC"/>
    <w:rsid w:val="00BE3301"/>
    <w:rsid w:val="00BE400D"/>
    <w:rsid w:val="00BF4228"/>
    <w:rsid w:val="00BF4683"/>
    <w:rsid w:val="00BF7A14"/>
    <w:rsid w:val="00C068E0"/>
    <w:rsid w:val="00C10EB8"/>
    <w:rsid w:val="00C212FD"/>
    <w:rsid w:val="00C2433D"/>
    <w:rsid w:val="00C31CF9"/>
    <w:rsid w:val="00C321AD"/>
    <w:rsid w:val="00C34582"/>
    <w:rsid w:val="00C42F68"/>
    <w:rsid w:val="00C472CF"/>
    <w:rsid w:val="00C507B2"/>
    <w:rsid w:val="00C527F4"/>
    <w:rsid w:val="00C5336E"/>
    <w:rsid w:val="00C53898"/>
    <w:rsid w:val="00C54D9A"/>
    <w:rsid w:val="00C7111F"/>
    <w:rsid w:val="00C74104"/>
    <w:rsid w:val="00C80B55"/>
    <w:rsid w:val="00C832A9"/>
    <w:rsid w:val="00C853A5"/>
    <w:rsid w:val="00C939CE"/>
    <w:rsid w:val="00C93F92"/>
    <w:rsid w:val="00C972D7"/>
    <w:rsid w:val="00C976C1"/>
    <w:rsid w:val="00CA090B"/>
    <w:rsid w:val="00CA35CF"/>
    <w:rsid w:val="00CB101B"/>
    <w:rsid w:val="00CB1116"/>
    <w:rsid w:val="00CB4F93"/>
    <w:rsid w:val="00CB52C3"/>
    <w:rsid w:val="00CB5BC0"/>
    <w:rsid w:val="00CC070C"/>
    <w:rsid w:val="00CC743D"/>
    <w:rsid w:val="00CD60AB"/>
    <w:rsid w:val="00CF245E"/>
    <w:rsid w:val="00D019EC"/>
    <w:rsid w:val="00D03CDA"/>
    <w:rsid w:val="00D075B4"/>
    <w:rsid w:val="00D222E9"/>
    <w:rsid w:val="00D30AB6"/>
    <w:rsid w:val="00D34530"/>
    <w:rsid w:val="00D41AEE"/>
    <w:rsid w:val="00D433FA"/>
    <w:rsid w:val="00D51B27"/>
    <w:rsid w:val="00D52AFD"/>
    <w:rsid w:val="00D570BB"/>
    <w:rsid w:val="00D6537F"/>
    <w:rsid w:val="00D704A8"/>
    <w:rsid w:val="00D81525"/>
    <w:rsid w:val="00D86945"/>
    <w:rsid w:val="00D87666"/>
    <w:rsid w:val="00D961C8"/>
    <w:rsid w:val="00DA4B65"/>
    <w:rsid w:val="00DA663B"/>
    <w:rsid w:val="00DA68E3"/>
    <w:rsid w:val="00DB53DE"/>
    <w:rsid w:val="00DB5929"/>
    <w:rsid w:val="00DC3206"/>
    <w:rsid w:val="00DC45E1"/>
    <w:rsid w:val="00DC542E"/>
    <w:rsid w:val="00DC7978"/>
    <w:rsid w:val="00DD05F6"/>
    <w:rsid w:val="00DD32EB"/>
    <w:rsid w:val="00DD5364"/>
    <w:rsid w:val="00DE7739"/>
    <w:rsid w:val="00DF336D"/>
    <w:rsid w:val="00DF5FFD"/>
    <w:rsid w:val="00E05E56"/>
    <w:rsid w:val="00E1028F"/>
    <w:rsid w:val="00E11A88"/>
    <w:rsid w:val="00E1312B"/>
    <w:rsid w:val="00E16362"/>
    <w:rsid w:val="00E17B54"/>
    <w:rsid w:val="00E22EAA"/>
    <w:rsid w:val="00E24622"/>
    <w:rsid w:val="00E27B6F"/>
    <w:rsid w:val="00E34D7A"/>
    <w:rsid w:val="00E3535D"/>
    <w:rsid w:val="00E3583A"/>
    <w:rsid w:val="00E4154B"/>
    <w:rsid w:val="00E416DF"/>
    <w:rsid w:val="00E4271E"/>
    <w:rsid w:val="00E438A1"/>
    <w:rsid w:val="00E4793C"/>
    <w:rsid w:val="00E53591"/>
    <w:rsid w:val="00E55E4C"/>
    <w:rsid w:val="00E56CCE"/>
    <w:rsid w:val="00E70E01"/>
    <w:rsid w:val="00E75027"/>
    <w:rsid w:val="00E759B2"/>
    <w:rsid w:val="00E87BD8"/>
    <w:rsid w:val="00E90BE8"/>
    <w:rsid w:val="00EA3086"/>
    <w:rsid w:val="00EA4994"/>
    <w:rsid w:val="00EA55CD"/>
    <w:rsid w:val="00EA7BC9"/>
    <w:rsid w:val="00EB1FBA"/>
    <w:rsid w:val="00EC78F3"/>
    <w:rsid w:val="00ED0EC5"/>
    <w:rsid w:val="00ED4FCC"/>
    <w:rsid w:val="00EE0CDA"/>
    <w:rsid w:val="00EF18B7"/>
    <w:rsid w:val="00F01E19"/>
    <w:rsid w:val="00F02315"/>
    <w:rsid w:val="00F03E0F"/>
    <w:rsid w:val="00F1459A"/>
    <w:rsid w:val="00F14938"/>
    <w:rsid w:val="00F1656D"/>
    <w:rsid w:val="00F17A38"/>
    <w:rsid w:val="00F22D98"/>
    <w:rsid w:val="00F3087A"/>
    <w:rsid w:val="00F30900"/>
    <w:rsid w:val="00F33E3C"/>
    <w:rsid w:val="00F34DFA"/>
    <w:rsid w:val="00F373F0"/>
    <w:rsid w:val="00F44CA3"/>
    <w:rsid w:val="00F46949"/>
    <w:rsid w:val="00F4733A"/>
    <w:rsid w:val="00F50221"/>
    <w:rsid w:val="00F61B34"/>
    <w:rsid w:val="00F63651"/>
    <w:rsid w:val="00F645D3"/>
    <w:rsid w:val="00F6483E"/>
    <w:rsid w:val="00F6772A"/>
    <w:rsid w:val="00F923FC"/>
    <w:rsid w:val="00FA275A"/>
    <w:rsid w:val="00FA4441"/>
    <w:rsid w:val="00FB1CDD"/>
    <w:rsid w:val="00FB7263"/>
    <w:rsid w:val="00FC52D7"/>
    <w:rsid w:val="00FD15DC"/>
    <w:rsid w:val="00FD5631"/>
    <w:rsid w:val="00FE050F"/>
    <w:rsid w:val="00FE6D93"/>
    <w:rsid w:val="00FF09B7"/>
    <w:rsid w:val="00FF4C23"/>
    <w:rsid w:val="00FF6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6A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387499"/>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387499"/>
    <w:rPr>
      <w:rFonts w:ascii="Tahoma" w:hAnsi="Tahoma" w:cs="Tahoma"/>
      <w:sz w:val="16"/>
      <w:szCs w:val="16"/>
    </w:rPr>
  </w:style>
  <w:style w:type="paragraph" w:styleId="a5">
    <w:name w:val="List Paragraph"/>
    <w:basedOn w:val="a"/>
    <w:uiPriority w:val="34"/>
    <w:qFormat/>
    <w:rsid w:val="00DD05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387499"/>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387499"/>
    <w:rPr>
      <w:rFonts w:ascii="Tahoma" w:hAnsi="Tahoma" w:cs="Tahoma"/>
      <w:sz w:val="16"/>
      <w:szCs w:val="16"/>
    </w:rPr>
  </w:style>
  <w:style w:type="paragraph" w:styleId="a5">
    <w:name w:val="List Paragraph"/>
    <w:basedOn w:val="a"/>
    <w:uiPriority w:val="34"/>
    <w:qFormat/>
    <w:rsid w:val="00DD05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2FF78-94B5-4EEE-AFC8-C31C0BEE3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20</Pages>
  <Words>6556</Words>
  <Characters>37375</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User9Obr</dc:creator>
  <dc:description>Подготовлено экспертами Актион-МЦФЭР</dc:description>
  <cp:lastModifiedBy>User9Obr</cp:lastModifiedBy>
  <cp:revision>594</cp:revision>
  <cp:lastPrinted>2025-01-13T08:24:00Z</cp:lastPrinted>
  <dcterms:created xsi:type="dcterms:W3CDTF">2024-12-16T08:40:00Z</dcterms:created>
  <dcterms:modified xsi:type="dcterms:W3CDTF">2025-01-28T07:40:00Z</dcterms:modified>
</cp:coreProperties>
</file>